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D5" w:rsidRDefault="002B1BD5" w:rsidP="002B1B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A"/>
          <w:u w:val="single"/>
          <w:lang w:eastAsia="ru-RU"/>
        </w:rPr>
        <w:t>Договор №__-__</w:t>
      </w:r>
    </w:p>
    <w:p w:rsidR="002B1BD5" w:rsidRPr="006D12D5" w:rsidRDefault="002B1BD5" w:rsidP="002B1BD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A"/>
          <w:u w:val="single"/>
          <w:lang w:eastAsia="ru-RU"/>
        </w:rPr>
        <w:t>Уча</w:t>
      </w:r>
      <w:r w:rsidR="00301100">
        <w:rPr>
          <w:rFonts w:ascii="Times New Roman" w:eastAsia="Times New Roman" w:hAnsi="Times New Roman"/>
          <w:b/>
          <w:bCs/>
          <w:color w:val="00000A"/>
          <w:u w:val="single"/>
          <w:lang w:eastAsia="ru-RU"/>
        </w:rPr>
        <w:t xml:space="preserve">стия в долевом строительстве </w:t>
      </w:r>
      <w:r w:rsidR="00301100">
        <w:rPr>
          <w:rFonts w:ascii="Times New Roman" w:eastAsia="Times New Roman" w:hAnsi="Times New Roman"/>
          <w:b/>
          <w:bCs/>
          <w:color w:val="00000A"/>
          <w:u w:val="single"/>
          <w:lang w:eastAsia="ru-RU"/>
        </w:rPr>
        <w:br/>
      </w:r>
      <w:r w:rsidR="00301100" w:rsidRPr="00BB33EE">
        <w:rPr>
          <w:rFonts w:ascii="Times New Roman" w:eastAsia="Times New Roman" w:hAnsi="Times New Roman"/>
          <w:b/>
          <w:bCs/>
          <w:color w:val="00000A"/>
          <w:u w:val="single"/>
          <w:lang w:eastAsia="ru-RU"/>
        </w:rPr>
        <w:t>в Жилом комплексе «Суворовский»</w:t>
      </w:r>
      <w:r>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u w:val="single"/>
          <w:lang w:eastAsia="ru-RU"/>
        </w:rPr>
        <w:br/>
      </w:r>
      <w:r w:rsidRPr="006D12D5">
        <w:rPr>
          <w:rFonts w:ascii="Times New Roman" w:eastAsia="Times New Roman" w:hAnsi="Times New Roman"/>
          <w:b/>
          <w:bCs/>
          <w:color w:val="00000A"/>
          <w:sz w:val="20"/>
          <w:szCs w:val="20"/>
          <w:lang w:eastAsia="ru-RU"/>
        </w:rPr>
        <w:t>г. Тула</w:t>
      </w:r>
      <w:r w:rsidRPr="006D12D5">
        <w:rPr>
          <w:rFonts w:ascii="Times New Roman" w:eastAsia="Times New Roman" w:hAnsi="Times New Roman"/>
          <w:color w:val="00000A"/>
          <w:sz w:val="20"/>
          <w:szCs w:val="20"/>
          <w:lang w:eastAsia="ru-RU"/>
        </w:rPr>
        <w:t xml:space="preserve">                                    </w:t>
      </w:r>
      <w:r w:rsidRPr="006D12D5">
        <w:rPr>
          <w:rFonts w:ascii="Times New Roman" w:eastAsia="Times New Roman" w:hAnsi="Times New Roman"/>
          <w:color w:val="00000A"/>
          <w:sz w:val="20"/>
          <w:szCs w:val="20"/>
          <w:lang w:eastAsia="ru-RU"/>
        </w:rPr>
        <w:tab/>
        <w:t xml:space="preserve">                            </w:t>
      </w:r>
      <w:r>
        <w:rPr>
          <w:rFonts w:ascii="Times New Roman" w:eastAsia="Times New Roman" w:hAnsi="Times New Roman"/>
          <w:color w:val="00000A"/>
          <w:sz w:val="20"/>
          <w:szCs w:val="20"/>
          <w:lang w:eastAsia="ru-RU"/>
        </w:rPr>
        <w:t xml:space="preserve">            </w:t>
      </w:r>
      <w:r w:rsidRPr="006D12D5">
        <w:rPr>
          <w:rFonts w:ascii="Times New Roman" w:eastAsia="Times New Roman" w:hAnsi="Times New Roman"/>
          <w:color w:val="00000A"/>
          <w:sz w:val="20"/>
          <w:szCs w:val="20"/>
          <w:lang w:eastAsia="ru-RU"/>
        </w:rPr>
        <w:t>                                          </w:t>
      </w:r>
      <w:r>
        <w:rPr>
          <w:rFonts w:ascii="Times New Roman" w:eastAsia="Times New Roman" w:hAnsi="Times New Roman"/>
          <w:color w:val="00000A"/>
          <w:sz w:val="20"/>
          <w:szCs w:val="20"/>
          <w:lang w:eastAsia="ru-RU"/>
        </w:rPr>
        <w:t>«___»</w:t>
      </w:r>
      <w:r w:rsidRPr="006D12D5">
        <w:rPr>
          <w:rFonts w:ascii="Times New Roman" w:eastAsia="Times New Roman" w:hAnsi="Times New Roman"/>
          <w:b/>
          <w:bCs/>
          <w:color w:val="00000A"/>
          <w:sz w:val="20"/>
          <w:szCs w:val="20"/>
          <w:lang w:eastAsia="ru-RU"/>
        </w:rPr>
        <w:t xml:space="preserve"> </w:t>
      </w:r>
      <w:r>
        <w:rPr>
          <w:rFonts w:ascii="Times New Roman" w:eastAsia="Times New Roman" w:hAnsi="Times New Roman"/>
          <w:b/>
          <w:bCs/>
          <w:color w:val="00000A"/>
          <w:sz w:val="20"/>
          <w:szCs w:val="20"/>
          <w:lang w:eastAsia="ru-RU"/>
        </w:rPr>
        <w:t>_____</w:t>
      </w:r>
      <w:r w:rsidRPr="006D12D5">
        <w:rPr>
          <w:rFonts w:ascii="Times New Roman" w:eastAsia="Times New Roman" w:hAnsi="Times New Roman"/>
          <w:b/>
          <w:bCs/>
          <w:color w:val="00000A"/>
          <w:sz w:val="20"/>
          <w:szCs w:val="20"/>
          <w:lang w:eastAsia="ru-RU"/>
        </w:rPr>
        <w:t xml:space="preserve"> 20</w:t>
      </w:r>
      <w:r>
        <w:rPr>
          <w:rFonts w:ascii="Times New Roman" w:eastAsia="Times New Roman" w:hAnsi="Times New Roman"/>
          <w:b/>
          <w:bCs/>
          <w:color w:val="00000A"/>
          <w:sz w:val="20"/>
          <w:szCs w:val="20"/>
          <w:lang w:eastAsia="ru-RU"/>
        </w:rPr>
        <w:t>2</w:t>
      </w:r>
      <w:r w:rsidR="00BF61BF">
        <w:rPr>
          <w:rFonts w:ascii="Times New Roman" w:eastAsia="Times New Roman" w:hAnsi="Times New Roman"/>
          <w:b/>
          <w:bCs/>
          <w:color w:val="00000A"/>
          <w:sz w:val="20"/>
          <w:szCs w:val="20"/>
          <w:lang w:eastAsia="ru-RU"/>
        </w:rPr>
        <w:t>__</w:t>
      </w:r>
      <w:r w:rsidRPr="006D12D5">
        <w:rPr>
          <w:rFonts w:ascii="Times New Roman" w:eastAsia="Times New Roman" w:hAnsi="Times New Roman"/>
          <w:b/>
          <w:bCs/>
          <w:color w:val="00000A"/>
          <w:sz w:val="20"/>
          <w:szCs w:val="20"/>
          <w:lang w:eastAsia="ru-RU"/>
        </w:rPr>
        <w:t xml:space="preserve"> г</w:t>
      </w:r>
      <w:r>
        <w:rPr>
          <w:rFonts w:ascii="Times New Roman" w:eastAsia="Times New Roman" w:hAnsi="Times New Roman"/>
          <w:b/>
          <w:bCs/>
          <w:color w:val="00000A"/>
          <w:sz w:val="20"/>
          <w:szCs w:val="20"/>
          <w:lang w:eastAsia="ru-RU"/>
        </w:rPr>
        <w:t>.</w:t>
      </w:r>
    </w:p>
    <w:p w:rsidR="002B1BD5" w:rsidRPr="0004694B" w:rsidRDefault="002B1BD5" w:rsidP="002B1BD5">
      <w:pPr>
        <w:spacing w:after="0" w:line="240" w:lineRule="auto"/>
        <w:jc w:val="both"/>
        <w:rPr>
          <w:rFonts w:ascii="Times New Roman" w:eastAsia="Times New Roman" w:hAnsi="Times New Roman"/>
          <w:lang w:eastAsia="ru-RU"/>
        </w:rPr>
      </w:pPr>
      <w:r w:rsidRPr="006D12D5">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ab/>
      </w:r>
      <w:r w:rsidR="00301100" w:rsidRPr="00BB33EE">
        <w:rPr>
          <w:rFonts w:ascii="Times New Roman" w:hAnsi="Times New Roman"/>
          <w:b/>
        </w:rPr>
        <w:t xml:space="preserve">Общество с ограниченной ответственностью Специализированный застройщик «Группа компаний «Объединение строителей Тулы - </w:t>
      </w:r>
      <w:r w:rsidR="00301100">
        <w:rPr>
          <w:rFonts w:ascii="Times New Roman" w:hAnsi="Times New Roman"/>
          <w:b/>
        </w:rPr>
        <w:t>5</w:t>
      </w:r>
      <w:r w:rsidR="00301100" w:rsidRPr="00BB33EE">
        <w:rPr>
          <w:rFonts w:ascii="Times New Roman" w:hAnsi="Times New Roman"/>
          <w:b/>
        </w:rPr>
        <w:t xml:space="preserve">» </w:t>
      </w:r>
      <w:r w:rsidR="00301100" w:rsidRPr="00301100">
        <w:rPr>
          <w:rFonts w:ascii="Times New Roman" w:hAnsi="Times New Roman"/>
        </w:rPr>
        <w:t xml:space="preserve">(ОГРН </w:t>
      </w:r>
      <w:r w:rsidR="00301100" w:rsidRPr="00301100">
        <w:rPr>
          <w:rFonts w:ascii="Times New Roman" w:hAnsi="Times New Roman"/>
          <w:shd w:val="clear" w:color="auto" w:fill="FFFFFF"/>
        </w:rPr>
        <w:t>1217100014339</w:t>
      </w:r>
      <w:r w:rsidR="00301100" w:rsidRPr="00301100">
        <w:rPr>
          <w:rFonts w:ascii="Times New Roman" w:hAnsi="Times New Roman"/>
        </w:rPr>
        <w:t>, ИНН 7100014458, КПП 710001001)</w:t>
      </w:r>
      <w:r w:rsidR="00301100" w:rsidRPr="00BB33EE">
        <w:rPr>
          <w:rFonts w:ascii="Times New Roman" w:hAnsi="Times New Roman"/>
        </w:rPr>
        <w:t xml:space="preserve">, </w:t>
      </w:r>
      <w:r w:rsidR="00301100" w:rsidRPr="00BB33EE">
        <w:rPr>
          <w:rFonts w:ascii="Times New Roman" w:hAnsi="Times New Roman"/>
          <w:bCs/>
        </w:rPr>
        <w:t>именуемое в дальнейшем «Застройщик»</w:t>
      </w:r>
      <w:r w:rsidR="00301100" w:rsidRPr="00BB33EE">
        <w:rPr>
          <w:rFonts w:ascii="Times New Roman" w:hAnsi="Times New Roman"/>
          <w:b/>
          <w:bCs/>
        </w:rPr>
        <w:t xml:space="preserve">, </w:t>
      </w:r>
      <w:r w:rsidR="00301100" w:rsidRPr="00BB33EE">
        <w:rPr>
          <w:rFonts w:ascii="Times New Roman" w:hAnsi="Times New Roman"/>
        </w:rPr>
        <w:t>в лице директора Куль Юлии Николаевны, действующего на основании Устава</w:t>
      </w:r>
      <w:r w:rsidRPr="00960469">
        <w:rPr>
          <w:rFonts w:ascii="Times New Roman" w:hAnsi="Times New Roman"/>
          <w:color w:val="000000"/>
          <w:spacing w:val="2"/>
        </w:rPr>
        <w:t xml:space="preserve">, </w:t>
      </w:r>
      <w:r w:rsidRPr="00960469">
        <w:rPr>
          <w:rFonts w:ascii="Times New Roman" w:eastAsia="Times New Roman" w:hAnsi="Times New Roman"/>
          <w:color w:val="00000A"/>
          <w:lang w:eastAsia="ru-RU"/>
        </w:rPr>
        <w:t>именуемое в дальнейшем «Застройщик», и</w:t>
      </w:r>
    </w:p>
    <w:p w:rsidR="002B1BD5" w:rsidRPr="00FA3450" w:rsidRDefault="002B1BD5" w:rsidP="002B1BD5">
      <w:pPr>
        <w:spacing w:after="0" w:line="240" w:lineRule="auto"/>
        <w:ind w:firstLine="709"/>
        <w:jc w:val="both"/>
        <w:rPr>
          <w:rFonts w:ascii="Times New Roman" w:eastAsia="Times New Roman" w:hAnsi="Times New Roman"/>
          <w:lang w:eastAsia="ru-RU"/>
        </w:rPr>
      </w:pPr>
      <w:proofErr w:type="gramStart"/>
      <w:r w:rsidRPr="00FA3450">
        <w:rPr>
          <w:rFonts w:ascii="Times New Roman" w:eastAsia="Times New Roman" w:hAnsi="Times New Roman"/>
          <w:b/>
          <w:bCs/>
          <w:color w:val="00000A"/>
          <w:lang w:eastAsia="ru-RU"/>
        </w:rPr>
        <w:t xml:space="preserve">Гражданка Российской Федерации ___________________________________, именуемая </w:t>
      </w:r>
      <w:r w:rsidRPr="00FA3450">
        <w:rPr>
          <w:rFonts w:ascii="Times New Roman" w:eastAsia="Times New Roman" w:hAnsi="Times New Roman"/>
          <w:color w:val="00000A"/>
          <w:lang w:eastAsia="ru-RU"/>
        </w:rPr>
        <w:t xml:space="preserve">в дальнейшем «Участник», с другой стороны, совместно именуемые «Стороны», а раздельно «Сторона», заключили настоящий договор, далее именуемый «Договор», о нижеследующем: </w:t>
      </w:r>
      <w:proofErr w:type="gramEnd"/>
    </w:p>
    <w:p w:rsidR="002B1BD5" w:rsidRPr="006D12D5" w:rsidRDefault="002B1BD5" w:rsidP="002B1BD5">
      <w:pPr>
        <w:spacing w:after="0" w:line="240" w:lineRule="auto"/>
        <w:jc w:val="both"/>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Термины и определения </w:t>
      </w:r>
    </w:p>
    <w:p w:rsidR="002B1BD5" w:rsidRPr="006D12D5" w:rsidRDefault="002B1BD5" w:rsidP="002B1BD5">
      <w:pPr>
        <w:spacing w:before="120"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ab/>
      </w:r>
      <w:r w:rsidRPr="006D12D5">
        <w:rPr>
          <w:rFonts w:ascii="Times New Roman" w:eastAsia="Times New Roman" w:hAnsi="Times New Roman"/>
          <w:color w:val="00000A"/>
          <w:lang w:eastAsia="ru-RU"/>
        </w:rPr>
        <w:t>Если в тексте настоящего Договора не указано иное, следующие термины и определения имеют указанное значение:</w:t>
      </w:r>
    </w:p>
    <w:p w:rsidR="002B1BD5" w:rsidRPr="006D12D5" w:rsidRDefault="002B1BD5" w:rsidP="002B1BD5">
      <w:pPr>
        <w:spacing w:before="120" w:after="0" w:line="240" w:lineRule="auto"/>
        <w:jc w:val="both"/>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Закон – </w:t>
      </w:r>
      <w:r w:rsidRPr="006D12D5">
        <w:rPr>
          <w:rFonts w:ascii="Times New Roman" w:eastAsia="Times New Roman" w:hAnsi="Times New Roman"/>
          <w:color w:val="00000A"/>
          <w:lang w:eastAsia="ru-RU"/>
        </w:rPr>
        <w:t>Федеральный закон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действующей на дату подписания настоящего договора.</w:t>
      </w:r>
    </w:p>
    <w:p w:rsidR="002B1BD5" w:rsidRPr="00D9116F" w:rsidRDefault="002B1BD5" w:rsidP="002B1BD5">
      <w:pPr>
        <w:spacing w:before="120" w:after="0" w:line="240" w:lineRule="auto"/>
        <w:jc w:val="both"/>
        <w:rPr>
          <w:rFonts w:ascii="Times New Roman" w:hAnsi="Times New Roman"/>
        </w:rPr>
      </w:pPr>
      <w:r w:rsidRPr="008F5334">
        <w:rPr>
          <w:rFonts w:ascii="Times New Roman" w:eastAsia="Times New Roman" w:hAnsi="Times New Roman"/>
          <w:b/>
        </w:rPr>
        <w:t xml:space="preserve">Земельный участок – </w:t>
      </w:r>
      <w:r w:rsidRPr="008F5334">
        <w:rPr>
          <w:rFonts w:ascii="Times New Roman" w:eastAsia="Times New Roman" w:hAnsi="Times New Roman"/>
          <w:color w:val="00000A"/>
          <w:lang w:eastAsia="ru-RU"/>
        </w:rPr>
        <w:t xml:space="preserve">земельный участок с кадастровым номером </w:t>
      </w:r>
      <w:r w:rsidR="00664911" w:rsidRPr="009138AB">
        <w:rPr>
          <w:rFonts w:ascii="Times New Roman" w:hAnsi="Times New Roman"/>
          <w:sz w:val="24"/>
          <w:szCs w:val="24"/>
        </w:rPr>
        <w:t>71:14:030501:12150</w:t>
      </w:r>
      <w:r w:rsidRPr="008F5334">
        <w:rPr>
          <w:rFonts w:ascii="Times New Roman" w:eastAsia="Times New Roman" w:hAnsi="Times New Roman"/>
          <w:color w:val="00000A"/>
          <w:lang w:eastAsia="ru-RU"/>
        </w:rPr>
        <w:t xml:space="preserve">, площадью </w:t>
      </w:r>
      <w:r w:rsidR="00664911" w:rsidRPr="009138AB">
        <w:rPr>
          <w:rFonts w:ascii="Times New Roman" w:hAnsi="Times New Roman"/>
          <w:sz w:val="24"/>
          <w:szCs w:val="24"/>
        </w:rPr>
        <w:t>13</w:t>
      </w:r>
      <w:r w:rsidR="0038660D">
        <w:rPr>
          <w:rFonts w:ascii="Times New Roman" w:hAnsi="Times New Roman"/>
          <w:sz w:val="24"/>
          <w:szCs w:val="24"/>
        </w:rPr>
        <w:t> </w:t>
      </w:r>
      <w:r w:rsidR="00664911" w:rsidRPr="009138AB">
        <w:rPr>
          <w:rFonts w:ascii="Times New Roman" w:hAnsi="Times New Roman"/>
          <w:sz w:val="24"/>
          <w:szCs w:val="24"/>
        </w:rPr>
        <w:t>452</w:t>
      </w:r>
      <w:r w:rsidR="0038660D">
        <w:rPr>
          <w:rFonts w:ascii="Times New Roman" w:hAnsi="Times New Roman"/>
          <w:sz w:val="24"/>
          <w:szCs w:val="24"/>
        </w:rPr>
        <w:t xml:space="preserve">+/- 41 </w:t>
      </w:r>
      <w:r w:rsidR="00664911" w:rsidRPr="009138AB">
        <w:rPr>
          <w:rFonts w:ascii="Times New Roman" w:hAnsi="Times New Roman"/>
          <w:sz w:val="24"/>
          <w:szCs w:val="24"/>
        </w:rPr>
        <w:t xml:space="preserve"> </w:t>
      </w:r>
      <w:proofErr w:type="spellStart"/>
      <w:r w:rsidR="00664911" w:rsidRPr="009138AB">
        <w:rPr>
          <w:rFonts w:ascii="Times New Roman" w:hAnsi="Times New Roman"/>
          <w:sz w:val="24"/>
          <w:szCs w:val="24"/>
        </w:rPr>
        <w:t>кв.м</w:t>
      </w:r>
      <w:proofErr w:type="spellEnd"/>
      <w:r w:rsidR="00664911" w:rsidRPr="009138AB">
        <w:rPr>
          <w:rFonts w:ascii="Times New Roman" w:hAnsi="Times New Roman"/>
          <w:sz w:val="24"/>
          <w:szCs w:val="24"/>
        </w:rPr>
        <w:t>.</w:t>
      </w:r>
      <w:r w:rsidRPr="008F5334">
        <w:rPr>
          <w:rFonts w:ascii="Times New Roman" w:eastAsia="Times New Roman" w:hAnsi="Times New Roman"/>
          <w:color w:val="00000A"/>
          <w:lang w:eastAsia="ru-RU"/>
        </w:rPr>
        <w:t xml:space="preserve">, </w:t>
      </w:r>
      <w:r w:rsidRPr="008F5334">
        <w:rPr>
          <w:rFonts w:ascii="Times New Roman" w:hAnsi="Times New Roman"/>
        </w:rPr>
        <w:t xml:space="preserve">категория земель: земли населенных пунктов, разрешенное использование: </w:t>
      </w:r>
      <w:r w:rsidR="00664911" w:rsidRPr="005878D0">
        <w:rPr>
          <w:rFonts w:ascii="Times New Roman" w:eastAsia="Times New Roman" w:hAnsi="Times New Roman"/>
          <w:sz w:val="24"/>
          <w:szCs w:val="24"/>
          <w:lang w:eastAsia="ru-RU"/>
        </w:rPr>
        <w:t>многоэтажная жилая</w:t>
      </w:r>
      <w:r w:rsidR="00664911">
        <w:rPr>
          <w:rFonts w:ascii="Times New Roman" w:eastAsia="Times New Roman" w:hAnsi="Times New Roman"/>
          <w:sz w:val="24"/>
          <w:szCs w:val="24"/>
          <w:lang w:eastAsia="ru-RU"/>
        </w:rPr>
        <w:t xml:space="preserve"> застройка (высотная застройка)</w:t>
      </w:r>
      <w:r w:rsidRPr="008F5334">
        <w:rPr>
          <w:rFonts w:ascii="Times New Roman" w:hAnsi="Times New Roman"/>
        </w:rPr>
        <w:t xml:space="preserve">; </w:t>
      </w:r>
      <w:r w:rsidR="00664911" w:rsidRPr="009138AB">
        <w:rPr>
          <w:rFonts w:ascii="Times New Roman" w:hAnsi="Times New Roman"/>
          <w:sz w:val="24"/>
          <w:szCs w:val="24"/>
        </w:rPr>
        <w:t>местоположение: Тульская область, Ленинский район, с/</w:t>
      </w:r>
      <w:proofErr w:type="gramStart"/>
      <w:r w:rsidR="00664911" w:rsidRPr="009138AB">
        <w:rPr>
          <w:rFonts w:ascii="Times New Roman" w:hAnsi="Times New Roman"/>
          <w:sz w:val="24"/>
          <w:szCs w:val="24"/>
        </w:rPr>
        <w:t>о</w:t>
      </w:r>
      <w:proofErr w:type="gramEnd"/>
      <w:r w:rsidR="00664911" w:rsidRPr="009138AB">
        <w:rPr>
          <w:rFonts w:ascii="Times New Roman" w:hAnsi="Times New Roman"/>
          <w:sz w:val="24"/>
          <w:szCs w:val="24"/>
        </w:rPr>
        <w:t xml:space="preserve"> Ильинский</w:t>
      </w:r>
      <w:r w:rsidR="00FA3450" w:rsidRPr="00D9116F">
        <w:rPr>
          <w:rFonts w:ascii="Times New Roman" w:hAnsi="Times New Roman"/>
        </w:rPr>
        <w:t>.</w:t>
      </w:r>
      <w:r w:rsidRPr="00D9116F">
        <w:rPr>
          <w:rFonts w:ascii="Times New Roman" w:eastAsia="Times New Roman" w:hAnsi="Times New Roman"/>
        </w:rPr>
        <w:t xml:space="preserve"> Застройщику участок предоставлен в аренду по Договору аренды земельного участка </w:t>
      </w:r>
      <w:r w:rsidR="00FA3450" w:rsidRPr="00D9116F">
        <w:rPr>
          <w:rFonts w:ascii="Times New Roman" w:eastAsia="Times New Roman" w:hAnsi="Times New Roman"/>
        </w:rPr>
        <w:t xml:space="preserve">для </w:t>
      </w:r>
      <w:r w:rsidRPr="00D9116F">
        <w:rPr>
          <w:rFonts w:ascii="Times New Roman" w:eastAsia="Times New Roman" w:hAnsi="Times New Roman"/>
        </w:rPr>
        <w:t>строительств</w:t>
      </w:r>
      <w:r w:rsidR="00FA3450" w:rsidRPr="00D9116F">
        <w:rPr>
          <w:rFonts w:ascii="Times New Roman" w:eastAsia="Times New Roman" w:hAnsi="Times New Roman"/>
        </w:rPr>
        <w:t>а</w:t>
      </w:r>
      <w:r w:rsidRPr="00D9116F">
        <w:rPr>
          <w:rFonts w:ascii="Times New Roman" w:eastAsia="Times New Roman" w:hAnsi="Times New Roman"/>
        </w:rPr>
        <w:t xml:space="preserve"> многоквартирных жилых домов от </w:t>
      </w:r>
      <w:r w:rsidR="00664911">
        <w:rPr>
          <w:rFonts w:ascii="Times New Roman" w:eastAsia="Times New Roman" w:hAnsi="Times New Roman"/>
        </w:rPr>
        <w:t>23.06.2023</w:t>
      </w:r>
      <w:r w:rsidRPr="00D9116F">
        <w:rPr>
          <w:rFonts w:ascii="Times New Roman" w:eastAsia="Times New Roman" w:hAnsi="Times New Roman"/>
        </w:rPr>
        <w:t xml:space="preserve">, зарегистрированному Управлением </w:t>
      </w:r>
      <w:proofErr w:type="spellStart"/>
      <w:r w:rsidRPr="00D9116F">
        <w:rPr>
          <w:rFonts w:ascii="Times New Roman" w:eastAsia="Times New Roman" w:hAnsi="Times New Roman"/>
        </w:rPr>
        <w:t>Росреестра</w:t>
      </w:r>
      <w:proofErr w:type="spellEnd"/>
      <w:r w:rsidRPr="00D9116F">
        <w:rPr>
          <w:rFonts w:ascii="Times New Roman" w:eastAsia="Times New Roman" w:hAnsi="Times New Roman"/>
        </w:rPr>
        <w:t xml:space="preserve"> по Тульской области </w:t>
      </w:r>
      <w:r w:rsidR="00664911">
        <w:rPr>
          <w:rFonts w:ascii="Times New Roman" w:hAnsi="Times New Roman"/>
          <w:shd w:val="clear" w:color="auto" w:fill="F8F8F8"/>
        </w:rPr>
        <w:t>29.06.2023</w:t>
      </w:r>
      <w:r w:rsidR="006849A0" w:rsidRPr="00D9116F">
        <w:rPr>
          <w:rFonts w:ascii="Times New Roman" w:hAnsi="Times New Roman"/>
          <w:shd w:val="clear" w:color="auto" w:fill="F8F8F8"/>
        </w:rPr>
        <w:t xml:space="preserve"> </w:t>
      </w:r>
      <w:r w:rsidRPr="00D9116F">
        <w:rPr>
          <w:rFonts w:ascii="Times New Roman" w:eastAsia="Times New Roman" w:hAnsi="Times New Roman"/>
        </w:rPr>
        <w:t>г</w:t>
      </w:r>
      <w:r w:rsidR="006849A0" w:rsidRPr="00D9116F">
        <w:rPr>
          <w:rFonts w:ascii="Times New Roman" w:eastAsia="Times New Roman" w:hAnsi="Times New Roman"/>
        </w:rPr>
        <w:t>.</w:t>
      </w:r>
      <w:r w:rsidRPr="00D9116F">
        <w:rPr>
          <w:rFonts w:ascii="Times New Roman" w:eastAsia="Times New Roman" w:hAnsi="Times New Roman"/>
        </w:rPr>
        <w:t xml:space="preserve"> № регистрации  </w:t>
      </w:r>
      <w:r w:rsidR="006849A0" w:rsidRPr="00D9116F">
        <w:rPr>
          <w:rFonts w:ascii="Times New Roman" w:hAnsi="Times New Roman"/>
          <w:shd w:val="clear" w:color="auto" w:fill="F8F8F8"/>
        </w:rPr>
        <w:t>71:</w:t>
      </w:r>
      <w:r w:rsidR="00664911">
        <w:rPr>
          <w:rFonts w:ascii="Times New Roman" w:hAnsi="Times New Roman"/>
          <w:shd w:val="clear" w:color="auto" w:fill="F8F8F8"/>
        </w:rPr>
        <w:t>14:030501:12150-71/045/2023-3</w:t>
      </w:r>
      <w:r w:rsidRPr="00D9116F">
        <w:rPr>
          <w:rFonts w:ascii="Times New Roman" w:eastAsia="Times New Roman" w:hAnsi="Times New Roman"/>
        </w:rPr>
        <w:t xml:space="preserve">, на срок </w:t>
      </w:r>
      <w:r w:rsidR="00664911">
        <w:rPr>
          <w:rFonts w:ascii="Times New Roman" w:hAnsi="Times New Roman"/>
          <w:sz w:val="24"/>
          <w:szCs w:val="24"/>
        </w:rPr>
        <w:t>6</w:t>
      </w:r>
      <w:r w:rsidR="00664911" w:rsidRPr="005329DD">
        <w:rPr>
          <w:rFonts w:ascii="Times New Roman" w:hAnsi="Times New Roman"/>
          <w:sz w:val="24"/>
          <w:szCs w:val="24"/>
        </w:rPr>
        <w:t xml:space="preserve"> (</w:t>
      </w:r>
      <w:r w:rsidR="00664911">
        <w:rPr>
          <w:rFonts w:ascii="Times New Roman" w:hAnsi="Times New Roman"/>
          <w:sz w:val="24"/>
          <w:szCs w:val="24"/>
        </w:rPr>
        <w:t>Шесть</w:t>
      </w:r>
      <w:r w:rsidR="00664911" w:rsidRPr="005329DD">
        <w:rPr>
          <w:rFonts w:ascii="Times New Roman" w:hAnsi="Times New Roman"/>
          <w:sz w:val="24"/>
          <w:szCs w:val="24"/>
        </w:rPr>
        <w:t xml:space="preserve">) </w:t>
      </w:r>
      <w:r w:rsidR="00664911">
        <w:rPr>
          <w:rFonts w:ascii="Times New Roman" w:hAnsi="Times New Roman"/>
          <w:sz w:val="24"/>
          <w:szCs w:val="24"/>
        </w:rPr>
        <w:t>лет</w:t>
      </w:r>
      <w:r w:rsidRPr="00D9116F">
        <w:rPr>
          <w:rFonts w:ascii="Times New Roman" w:eastAsia="Times New Roman" w:hAnsi="Times New Roman"/>
        </w:rPr>
        <w:t>.</w:t>
      </w:r>
    </w:p>
    <w:p w:rsidR="002B1BD5" w:rsidRPr="00D9116F" w:rsidRDefault="0038660D" w:rsidP="002B1BD5">
      <w:pPr>
        <w:tabs>
          <w:tab w:val="left" w:pos="567"/>
        </w:tabs>
        <w:spacing w:after="0" w:line="240" w:lineRule="auto"/>
        <w:ind w:right="34"/>
        <w:jc w:val="both"/>
        <w:rPr>
          <w:rFonts w:ascii="Times New Roman" w:eastAsia="Times New Roman" w:hAnsi="Times New Roman"/>
          <w:color w:val="00000A"/>
          <w:lang w:eastAsia="ru-RU"/>
        </w:rPr>
      </w:pPr>
      <w:r w:rsidRPr="0038660D">
        <w:rPr>
          <w:rFonts w:ascii="Times New Roman" w:hAnsi="Times New Roman"/>
          <w:b/>
        </w:rPr>
        <w:t>Жилой дом переменной этажности в ЖК «Суворовский» в г. Туле на участке с КН 71:14:030501:12150</w:t>
      </w:r>
      <w:r w:rsidR="002B1BD5" w:rsidRPr="00D9116F">
        <w:rPr>
          <w:rFonts w:ascii="Times New Roman" w:eastAsia="Times New Roman" w:hAnsi="Times New Roman"/>
        </w:rPr>
        <w:t xml:space="preserve"> – Многоквартирный дом, строительство которог</w:t>
      </w:r>
      <w:bookmarkStart w:id="0" w:name="_GoBack"/>
      <w:bookmarkEnd w:id="0"/>
      <w:r w:rsidR="002B1BD5" w:rsidRPr="00D9116F">
        <w:rPr>
          <w:rFonts w:ascii="Times New Roman" w:eastAsia="Times New Roman" w:hAnsi="Times New Roman"/>
        </w:rPr>
        <w:t xml:space="preserve">о осуществляется на основании следующей разрешительной документации: </w:t>
      </w:r>
      <w:r w:rsidR="002B1BD5" w:rsidRPr="00D9116F">
        <w:rPr>
          <w:rFonts w:ascii="Times New Roman" w:eastAsia="Times New Roman" w:hAnsi="Times New Roman"/>
          <w:color w:val="00000A"/>
          <w:lang w:eastAsia="ru-RU"/>
        </w:rPr>
        <w:t xml:space="preserve">по адресу: </w:t>
      </w:r>
      <w:r w:rsidRPr="009138AB">
        <w:rPr>
          <w:rFonts w:ascii="Times New Roman" w:hAnsi="Times New Roman"/>
          <w:sz w:val="24"/>
          <w:szCs w:val="24"/>
        </w:rPr>
        <w:t>местоположение: Тульская область, Ленинский район, с/</w:t>
      </w:r>
      <w:proofErr w:type="gramStart"/>
      <w:r w:rsidRPr="009138AB">
        <w:rPr>
          <w:rFonts w:ascii="Times New Roman" w:hAnsi="Times New Roman"/>
          <w:sz w:val="24"/>
          <w:szCs w:val="24"/>
        </w:rPr>
        <w:t>о</w:t>
      </w:r>
      <w:proofErr w:type="gramEnd"/>
      <w:r w:rsidRPr="009138AB">
        <w:rPr>
          <w:rFonts w:ascii="Times New Roman" w:hAnsi="Times New Roman"/>
          <w:sz w:val="24"/>
          <w:szCs w:val="24"/>
        </w:rPr>
        <w:t xml:space="preserve"> Ильинский</w:t>
      </w:r>
      <w:r w:rsidR="0056348E" w:rsidRPr="00D9116F">
        <w:rPr>
          <w:rFonts w:ascii="Times New Roman" w:eastAsia="Times New Roman" w:hAnsi="Times New Roman"/>
        </w:rPr>
        <w:t>.</w:t>
      </w:r>
    </w:p>
    <w:p w:rsidR="002B1BD5" w:rsidRPr="00D9116F" w:rsidRDefault="002B1BD5" w:rsidP="002B1BD5">
      <w:pPr>
        <w:spacing w:after="0" w:line="240" w:lineRule="auto"/>
        <w:ind w:right="34"/>
        <w:jc w:val="both"/>
        <w:rPr>
          <w:rFonts w:ascii="Times New Roman" w:eastAsia="Times New Roman" w:hAnsi="Times New Roman"/>
        </w:rPr>
      </w:pPr>
      <w:r w:rsidRPr="00D9116F">
        <w:rPr>
          <w:rFonts w:ascii="Times New Roman" w:eastAsia="Times New Roman" w:hAnsi="Times New Roman"/>
        </w:rPr>
        <w:t>Указанный адрес является строительным адресом строящегося жилого дома.  После приемки и ввода многоквартирного жилого дома в эксплуатацию ему будет присвоен почтовый адрес.</w:t>
      </w:r>
    </w:p>
    <w:tbl>
      <w:tblPr>
        <w:tblW w:w="0" w:type="auto"/>
        <w:tblCellMar>
          <w:top w:w="15" w:type="dxa"/>
          <w:left w:w="15" w:type="dxa"/>
          <w:bottom w:w="15" w:type="dxa"/>
          <w:right w:w="15" w:type="dxa"/>
        </w:tblCellMar>
        <w:tblLook w:val="04A0" w:firstRow="1" w:lastRow="0" w:firstColumn="1" w:lastColumn="0" w:noHBand="0" w:noVBand="1"/>
      </w:tblPr>
      <w:tblGrid>
        <w:gridCol w:w="539"/>
        <w:gridCol w:w="2657"/>
        <w:gridCol w:w="3629"/>
        <w:gridCol w:w="2495"/>
        <w:gridCol w:w="1825"/>
      </w:tblGrid>
      <w:tr w:rsidR="006849A0" w:rsidRPr="00D9116F" w:rsidTr="0016632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D9116F" w:rsidRDefault="002B1BD5" w:rsidP="0016632C">
            <w:pPr>
              <w:spacing w:after="200" w:line="240" w:lineRule="auto"/>
              <w:ind w:right="34"/>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 xml:space="preserve">№ </w:t>
            </w:r>
            <w:proofErr w:type="spellStart"/>
            <w:r w:rsidRPr="00D9116F">
              <w:rPr>
                <w:rFonts w:ascii="Times New Roman" w:eastAsia="Times New Roman" w:hAnsi="Times New Roman"/>
                <w:b/>
                <w:bCs/>
                <w:color w:val="00000A"/>
                <w:lang w:eastAsia="ru-RU"/>
              </w:rPr>
              <w:t>пп</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D9116F" w:rsidRDefault="002B1BD5" w:rsidP="0016632C">
            <w:pPr>
              <w:spacing w:after="200" w:line="240" w:lineRule="auto"/>
              <w:ind w:right="34" w:hanging="33"/>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Наименование объекта капитального строительства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D9116F" w:rsidRDefault="002B1BD5" w:rsidP="0016632C">
            <w:pPr>
              <w:spacing w:after="200" w:line="240" w:lineRule="auto"/>
              <w:ind w:right="34"/>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D9116F" w:rsidRDefault="002B1BD5" w:rsidP="0016632C">
            <w:pPr>
              <w:spacing w:after="200" w:line="240" w:lineRule="auto"/>
              <w:ind w:right="34"/>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Проектная декларация</w:t>
            </w:r>
          </w:p>
          <w:p w:rsidR="002B1BD5" w:rsidRPr="00D9116F" w:rsidRDefault="002B1BD5" w:rsidP="0016632C">
            <w:pPr>
              <w:spacing w:after="0" w:line="240" w:lineRule="auto"/>
              <w:rPr>
                <w:rFonts w:ascii="Times New Roman" w:eastAsia="Times New Roman" w:hAnsi="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B1BD5" w:rsidRPr="00D9116F" w:rsidRDefault="002B1BD5" w:rsidP="0016632C">
            <w:pPr>
              <w:spacing w:after="200" w:line="240" w:lineRule="auto"/>
              <w:ind w:right="34"/>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Разрешение на строительство</w:t>
            </w:r>
          </w:p>
        </w:tc>
      </w:tr>
      <w:tr w:rsidR="006849A0" w:rsidRPr="00D9116F" w:rsidTr="0016632C">
        <w:trPr>
          <w:trHeight w:val="8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687" w:rsidRPr="00D9116F" w:rsidRDefault="00102687" w:rsidP="0016632C">
            <w:pPr>
              <w:spacing w:after="200" w:line="240" w:lineRule="auto"/>
              <w:ind w:right="34"/>
              <w:jc w:val="center"/>
              <w:rPr>
                <w:rFonts w:ascii="Times New Roman" w:eastAsia="Times New Roman" w:hAnsi="Times New Roman"/>
                <w:sz w:val="24"/>
                <w:szCs w:val="24"/>
                <w:lang w:eastAsia="ru-RU"/>
              </w:rPr>
            </w:pPr>
            <w:r w:rsidRPr="00D9116F">
              <w:rPr>
                <w:rFonts w:ascii="Times New Roman" w:eastAsia="Times New Roman" w:hAnsi="Times New Roman"/>
                <w:b/>
                <w:bCs/>
                <w:color w:val="00000A"/>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02687" w:rsidRPr="00664911" w:rsidRDefault="00664911" w:rsidP="00102687">
            <w:pPr>
              <w:spacing w:after="240" w:line="240" w:lineRule="auto"/>
              <w:rPr>
                <w:rFonts w:ascii="Times New Roman" w:eastAsia="Times New Roman" w:hAnsi="Times New Roman"/>
                <w:lang w:eastAsia="ru-RU"/>
              </w:rPr>
            </w:pPr>
            <w:r w:rsidRPr="00664911">
              <w:rPr>
                <w:rFonts w:ascii="Times New Roman" w:hAnsi="Times New Roman"/>
              </w:rPr>
              <w:t>Жилой дом переменной этажности в ЖК «Суворовский» в г. Туле на участке с КН 71:14:030501:12150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687" w:rsidRPr="00664911" w:rsidRDefault="00102687" w:rsidP="00102687">
            <w:pPr>
              <w:spacing w:after="200" w:line="240" w:lineRule="auto"/>
              <w:ind w:right="34"/>
              <w:jc w:val="both"/>
              <w:rPr>
                <w:rFonts w:ascii="Times New Roman" w:eastAsia="Times New Roman" w:hAnsi="Times New Roman"/>
                <w:lang w:eastAsia="ru-RU"/>
              </w:rPr>
            </w:pPr>
            <w:r w:rsidRPr="00664911">
              <w:rPr>
                <w:rFonts w:ascii="Times New Roman" w:eastAsia="Times New Roman" w:hAnsi="Times New Roman"/>
                <w:color w:val="00000A"/>
                <w:lang w:eastAsia="ru-RU"/>
              </w:rPr>
              <w:t xml:space="preserve">Земельный участок принадлежит Застройщику на праве аренды, кадастровый номер </w:t>
            </w:r>
            <w:r w:rsidR="00664911" w:rsidRPr="00664911">
              <w:rPr>
                <w:rFonts w:ascii="Times New Roman" w:hAnsi="Times New Roman"/>
              </w:rPr>
              <w:t>71:14:030501:12150</w:t>
            </w:r>
            <w:r w:rsidRPr="00664911">
              <w:rPr>
                <w:rFonts w:ascii="Times New Roman" w:eastAsia="Times New Roman" w:hAnsi="Times New Roman"/>
                <w:color w:val="00000A"/>
                <w:lang w:eastAsia="ru-RU"/>
              </w:rPr>
              <w:t xml:space="preserve">. Земельный участок общей площадью </w:t>
            </w:r>
            <w:r w:rsidR="00664911" w:rsidRPr="00664911">
              <w:rPr>
                <w:rFonts w:ascii="Times New Roman" w:hAnsi="Times New Roman"/>
              </w:rPr>
              <w:t xml:space="preserve">13 452 </w:t>
            </w:r>
            <w:proofErr w:type="spellStart"/>
            <w:r w:rsidRPr="00664911">
              <w:rPr>
                <w:rFonts w:ascii="Times New Roman" w:eastAsia="Times New Roman" w:hAnsi="Times New Roman"/>
                <w:color w:val="00000A"/>
                <w:lang w:eastAsia="ru-RU"/>
              </w:rPr>
              <w:t>кв.м</w:t>
            </w:r>
            <w:proofErr w:type="spellEnd"/>
            <w:r w:rsidRPr="00664911">
              <w:rPr>
                <w:rFonts w:ascii="Times New Roman" w:eastAsia="Times New Roman" w:hAnsi="Times New Roman"/>
                <w:color w:val="00000A"/>
                <w:lang w:eastAsia="ru-RU"/>
              </w:rPr>
              <w:t xml:space="preserve">., </w:t>
            </w:r>
            <w:r w:rsidR="00664911" w:rsidRPr="00664911">
              <w:rPr>
                <w:rFonts w:ascii="Times New Roman" w:hAnsi="Times New Roman"/>
              </w:rPr>
              <w:t>местоположение: Тульская область, Ленинский район, с/</w:t>
            </w:r>
            <w:proofErr w:type="gramStart"/>
            <w:r w:rsidR="00664911" w:rsidRPr="00664911">
              <w:rPr>
                <w:rFonts w:ascii="Times New Roman" w:hAnsi="Times New Roman"/>
              </w:rPr>
              <w:t>о</w:t>
            </w:r>
            <w:proofErr w:type="gramEnd"/>
            <w:r w:rsidR="00664911" w:rsidRPr="00664911">
              <w:rPr>
                <w:rFonts w:ascii="Times New Roman" w:hAnsi="Times New Roman"/>
              </w:rPr>
              <w:t xml:space="preserve"> Ильинский</w:t>
            </w:r>
            <w:r w:rsidRPr="00664911">
              <w:rPr>
                <w:rFonts w:ascii="Times New Roman" w:eastAsia="Times New Roman" w:hAnsi="Times New Roman"/>
                <w:color w:val="00000A"/>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687" w:rsidRPr="00664911" w:rsidRDefault="00102687">
            <w:pPr>
              <w:tabs>
                <w:tab w:val="left" w:pos="567"/>
              </w:tabs>
              <w:spacing w:line="256" w:lineRule="auto"/>
              <w:ind w:right="34"/>
              <w:jc w:val="both"/>
              <w:rPr>
                <w:rFonts w:ascii="Times New Roman" w:eastAsia="Times New Roman" w:hAnsi="Times New Roman"/>
              </w:rPr>
            </w:pPr>
            <w:r w:rsidRPr="00664911">
              <w:rPr>
                <w:rFonts w:ascii="Times New Roman" w:eastAsia="Times New Roman" w:hAnsi="Times New Roman"/>
              </w:rPr>
              <w:t xml:space="preserve">Проектная декларация опубликована в сети Интернет на сайте </w:t>
            </w:r>
            <w:hyperlink r:id="rId8" w:history="1">
              <w:r w:rsidRPr="00664911">
                <w:rPr>
                  <w:rStyle w:val="a5"/>
                  <w:rFonts w:ascii="Times New Roman" w:hAnsi="Times New Roman"/>
                </w:rPr>
                <w:t>https://наш.дом.рф/</w:t>
              </w:r>
            </w:hyperlink>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02687" w:rsidRPr="00664911" w:rsidRDefault="00102687" w:rsidP="008F5334">
            <w:pPr>
              <w:tabs>
                <w:tab w:val="left" w:pos="567"/>
              </w:tabs>
              <w:spacing w:line="256" w:lineRule="auto"/>
              <w:ind w:right="34"/>
              <w:rPr>
                <w:rFonts w:ascii="Times New Roman" w:eastAsia="Times New Roman" w:hAnsi="Times New Roman"/>
              </w:rPr>
            </w:pPr>
            <w:r w:rsidRPr="00664911">
              <w:rPr>
                <w:rFonts w:ascii="Times New Roman" w:eastAsia="Times New Roman" w:hAnsi="Times New Roman"/>
              </w:rPr>
              <w:t>№</w:t>
            </w:r>
            <w:r w:rsidR="00664911" w:rsidRPr="00664911">
              <w:rPr>
                <w:rFonts w:ascii="Times New Roman" w:hAnsi="Times New Roman"/>
              </w:rPr>
              <w:t xml:space="preserve"> 71-14-41-2023</w:t>
            </w:r>
            <w:r w:rsidR="00664911" w:rsidRPr="00664911">
              <w:rPr>
                <w:rFonts w:ascii="Times New Roman" w:eastAsia="Times New Roman" w:hAnsi="Times New Roman"/>
              </w:rPr>
              <w:t xml:space="preserve"> </w:t>
            </w:r>
            <w:r w:rsidRPr="00664911">
              <w:rPr>
                <w:rFonts w:ascii="Times New Roman" w:eastAsia="Times New Roman" w:hAnsi="Times New Roman"/>
              </w:rPr>
              <w:t xml:space="preserve">от </w:t>
            </w:r>
            <w:r w:rsidR="00664911" w:rsidRPr="00664911">
              <w:rPr>
                <w:rFonts w:ascii="Times New Roman" w:hAnsi="Times New Roman"/>
              </w:rPr>
              <w:t>10.08.2023</w:t>
            </w:r>
          </w:p>
        </w:tc>
      </w:tr>
    </w:tbl>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Объект долевого строительства</w:t>
      </w:r>
      <w:r w:rsidRPr="000A00C0">
        <w:rPr>
          <w:rFonts w:ascii="Times New Roman" w:eastAsia="Times New Roman" w:hAnsi="Times New Roman"/>
          <w:lang w:eastAsia="ru-RU"/>
        </w:rPr>
        <w:t xml:space="preserve"> - Квартира, подлежащая передаче Участнику по настоящему Договору после получения разрешения на ввод в эксплуатацию Дома и входящая в состав Дома, строящегося также с привлечением денежных средств Участника.</w:t>
      </w:r>
    </w:p>
    <w:p w:rsidR="003F6367" w:rsidRPr="000A00C0" w:rsidRDefault="003F6367" w:rsidP="003F6367">
      <w:pPr>
        <w:spacing w:after="0" w:line="240" w:lineRule="auto"/>
        <w:ind w:right="20" w:firstLine="567"/>
        <w:jc w:val="both"/>
        <w:rPr>
          <w:rFonts w:ascii="Times New Roman" w:eastAsia="Times New Roman" w:hAnsi="Times New Roman"/>
          <w:sz w:val="24"/>
          <w:szCs w:val="24"/>
          <w:lang w:eastAsia="ru-RU"/>
        </w:rPr>
      </w:pPr>
      <w:proofErr w:type="gramStart"/>
      <w:r w:rsidRPr="000A00C0">
        <w:rPr>
          <w:rFonts w:ascii="Times New Roman" w:eastAsia="Times New Roman" w:hAnsi="Times New Roman"/>
          <w:b/>
          <w:bCs/>
          <w:lang w:eastAsia="ru-RU"/>
        </w:rPr>
        <w:t xml:space="preserve">Существенное нарушение требований к качеству </w:t>
      </w:r>
      <w:r w:rsidRPr="000A00C0">
        <w:rPr>
          <w:rFonts w:ascii="Times New Roman" w:eastAsia="Times New Roman" w:hAnsi="Times New Roman"/>
          <w:b/>
          <w:color w:val="00000A"/>
          <w:lang w:eastAsia="ru-RU"/>
        </w:rPr>
        <w:t>Объекта долевого строительства</w:t>
      </w:r>
      <w:r w:rsidRPr="000A00C0">
        <w:rPr>
          <w:rFonts w:ascii="Times New Roman" w:eastAsia="Times New Roman" w:hAnsi="Times New Roman"/>
          <w:b/>
          <w:bCs/>
          <w:lang w:eastAsia="ru-RU"/>
        </w:rPr>
        <w:t xml:space="preserve"> </w:t>
      </w:r>
      <w:r w:rsidRPr="000A00C0">
        <w:rPr>
          <w:rFonts w:ascii="Times New Roman" w:eastAsia="Times New Roman" w:hAnsi="Times New Roman"/>
          <w:lang w:eastAsia="ru-RU"/>
        </w:rPr>
        <w:t xml:space="preserve">- проявление существенного недостатка </w:t>
      </w:r>
      <w:r w:rsidRPr="000A00C0">
        <w:rPr>
          <w:rFonts w:ascii="Times New Roman" w:eastAsia="Times New Roman" w:hAnsi="Times New Roman"/>
          <w:color w:val="00000A"/>
          <w:lang w:eastAsia="ru-RU"/>
        </w:rPr>
        <w:t>Объекта долевого строительства</w:t>
      </w:r>
      <w:r w:rsidRPr="000A00C0">
        <w:rPr>
          <w:rFonts w:ascii="Times New Roman" w:eastAsia="Times New Roman" w:hAnsi="Times New Roman"/>
          <w:lang w:eastAsia="ru-RU"/>
        </w:rPr>
        <w:t>, под которым понимается неустранимый недостаток или недостаток, который не может быть устранен без несоразмерных расходов (более 200 000 (Двухсот тысяч) рублей) или затрат времени (более 45 (сорока пяти) дней), или выявляется неоднократно, или проявляется вновь после его устранения.</w:t>
      </w:r>
      <w:proofErr w:type="gramEnd"/>
    </w:p>
    <w:p w:rsidR="003F6367" w:rsidRPr="000A00C0" w:rsidRDefault="003F6367" w:rsidP="003F6367">
      <w:pPr>
        <w:spacing w:after="0" w:line="240" w:lineRule="auto"/>
        <w:ind w:right="20" w:firstLine="567"/>
        <w:jc w:val="both"/>
        <w:rPr>
          <w:rFonts w:ascii="Times New Roman" w:eastAsia="Times New Roman" w:hAnsi="Times New Roman"/>
          <w:sz w:val="24"/>
          <w:szCs w:val="24"/>
          <w:lang w:eastAsia="ru-RU"/>
        </w:rPr>
      </w:pPr>
      <w:proofErr w:type="gramStart"/>
      <w:r w:rsidRPr="000A00C0">
        <w:rPr>
          <w:rFonts w:ascii="Times New Roman" w:eastAsia="Times New Roman" w:hAnsi="Times New Roman"/>
          <w:b/>
          <w:bCs/>
          <w:color w:val="00000A"/>
          <w:lang w:eastAsia="ru-RU"/>
        </w:rPr>
        <w:t xml:space="preserve">Существенное изменение проектной документации Дома </w:t>
      </w:r>
      <w:r w:rsidRPr="000A00C0">
        <w:rPr>
          <w:rFonts w:ascii="Times New Roman" w:eastAsia="Times New Roman" w:hAnsi="Times New Roman"/>
          <w:color w:val="00000A"/>
          <w:lang w:eastAsia="ru-RU"/>
        </w:rPr>
        <w:t>- изменение общей проектной площади Дома более чем на тридцать процентов и/или изменение этажности Дома более чем на 5 (пять) этажей соответственно от площади и этажности, утвержденных на момент заключения Договора, превышение допустимого изменения общей площади Объекта долевого строительства, размер которого составляет пять процентов от указанной в Договоре общей площади Объекта долевого строительства, по не</w:t>
      </w:r>
      <w:proofErr w:type="gramEnd"/>
      <w:r w:rsidRPr="000A00C0">
        <w:rPr>
          <w:rFonts w:ascii="Times New Roman" w:eastAsia="Times New Roman" w:hAnsi="Times New Roman"/>
          <w:color w:val="00000A"/>
          <w:lang w:eastAsia="ru-RU"/>
        </w:rPr>
        <w:t xml:space="preserve"> зависящим от Участника причинам.</w:t>
      </w:r>
    </w:p>
    <w:p w:rsidR="003F6367" w:rsidRPr="000A00C0" w:rsidRDefault="003F6367" w:rsidP="003F6367">
      <w:pPr>
        <w:spacing w:after="0" w:line="240" w:lineRule="auto"/>
        <w:ind w:right="20" w:firstLine="567"/>
        <w:jc w:val="both"/>
        <w:rPr>
          <w:rFonts w:ascii="Times New Roman" w:eastAsia="Times New Roman" w:hAnsi="Times New Roman"/>
          <w:color w:val="00000A"/>
          <w:lang w:eastAsia="ru-RU"/>
        </w:rPr>
      </w:pPr>
      <w:r w:rsidRPr="000A00C0">
        <w:rPr>
          <w:rFonts w:ascii="Times New Roman" w:eastAsia="Times New Roman" w:hAnsi="Times New Roman"/>
          <w:b/>
          <w:bCs/>
          <w:color w:val="00000A"/>
          <w:lang w:eastAsia="ru-RU"/>
        </w:rPr>
        <w:lastRenderedPageBreak/>
        <w:t>Обстоятельства, очевидно свидетельствующие о том, что Объект долевого строительства не будет передан Участнику своевременно</w:t>
      </w:r>
      <w:r w:rsidRPr="000A00C0">
        <w:rPr>
          <w:rFonts w:ascii="Times New Roman" w:eastAsia="Times New Roman" w:hAnsi="Times New Roman"/>
          <w:color w:val="00000A"/>
          <w:lang w:eastAsia="ru-RU"/>
        </w:rPr>
        <w:t xml:space="preserve"> </w:t>
      </w:r>
      <w:r w:rsidRPr="000A00C0">
        <w:rPr>
          <w:rFonts w:ascii="Times New Roman" w:eastAsia="Times New Roman" w:hAnsi="Times New Roman"/>
          <w:b/>
          <w:bCs/>
          <w:color w:val="00000A"/>
          <w:lang w:eastAsia="ru-RU"/>
        </w:rPr>
        <w:t xml:space="preserve">- </w:t>
      </w:r>
      <w:r w:rsidRPr="000A00C0">
        <w:rPr>
          <w:rFonts w:ascii="Times New Roman" w:eastAsia="Times New Roman" w:hAnsi="Times New Roman"/>
          <w:color w:val="00000A"/>
          <w:lang w:eastAsia="ru-RU"/>
        </w:rPr>
        <w:t>прекращение всех работ по строительству Дома на срок, превышающий 6 (шесть) месяцев.</w:t>
      </w:r>
    </w:p>
    <w:p w:rsidR="003F6367" w:rsidRPr="000A00C0" w:rsidRDefault="003F6367" w:rsidP="003F6367">
      <w:pPr>
        <w:spacing w:after="0" w:line="240" w:lineRule="auto"/>
        <w:ind w:firstLine="567"/>
        <w:jc w:val="both"/>
        <w:rPr>
          <w:rFonts w:ascii="Times New Roman" w:eastAsia="Times New Roman" w:hAnsi="Times New Roman"/>
          <w:bCs/>
          <w:lang w:eastAsia="ru-RU"/>
        </w:rPr>
      </w:pPr>
      <w:r w:rsidRPr="000A00C0">
        <w:rPr>
          <w:rFonts w:ascii="Times New Roman" w:eastAsia="Times New Roman" w:hAnsi="Times New Roman"/>
          <w:b/>
          <w:spacing w:val="6"/>
          <w:lang w:eastAsia="ru-RU"/>
        </w:rPr>
        <w:t>Общая площадь Квартиры</w:t>
      </w:r>
      <w:r w:rsidRPr="000A00C0">
        <w:rPr>
          <w:rFonts w:ascii="Times New Roman" w:eastAsia="Times New Roman" w:hAnsi="Times New Roman"/>
          <w:spacing w:val="6"/>
          <w:lang w:eastAsia="ru-RU"/>
        </w:rPr>
        <w:t xml:space="preserve"> - </w:t>
      </w:r>
      <w:r w:rsidRPr="000A00C0">
        <w:rPr>
          <w:rFonts w:ascii="Times New Roman" w:eastAsia="Times New Roman" w:hAnsi="Times New Roman"/>
          <w:lang w:eastAsia="ru-RU"/>
        </w:rPr>
        <w:t xml:space="preserve">сумма жилой площади и </w:t>
      </w:r>
      <w:r w:rsidRPr="000A00C0">
        <w:rPr>
          <w:rFonts w:ascii="Times New Roman" w:eastAsia="Times New Roman" w:hAnsi="Times New Roman"/>
          <w:bCs/>
          <w:lang w:eastAsia="ru-RU"/>
        </w:rPr>
        <w:t xml:space="preserve">площади помещений вспомогательного использования, предназначенных для удовлетворения гражданами бытовых и иных нужд, связанных с их проживанием в Квартире, </w:t>
      </w:r>
      <w:r w:rsidRPr="000A00C0">
        <w:rPr>
          <w:rFonts w:ascii="Times New Roman" w:eastAsia="Times New Roman" w:hAnsi="Times New Roman"/>
          <w:lang w:eastAsia="ru-RU"/>
        </w:rPr>
        <w:t>за исключением балконов, лоджий, веранд и террас</w:t>
      </w:r>
      <w:r w:rsidRPr="000A00C0">
        <w:rPr>
          <w:rFonts w:ascii="Times New Roman" w:eastAsia="Times New Roman" w:hAnsi="Times New Roman"/>
          <w:bCs/>
          <w:lang w:eastAsia="ru-RU"/>
        </w:rPr>
        <w:t>.</w:t>
      </w:r>
    </w:p>
    <w:p w:rsidR="003F6367" w:rsidRPr="000A00C0" w:rsidRDefault="003F6367" w:rsidP="003F6367">
      <w:pPr>
        <w:shd w:val="clear" w:color="auto" w:fill="FFFFFF"/>
        <w:spacing w:after="0" w:line="240" w:lineRule="auto"/>
        <w:ind w:firstLine="567"/>
        <w:jc w:val="both"/>
        <w:rPr>
          <w:rFonts w:ascii="Times New Roman" w:eastAsia="Times New Roman" w:hAnsi="Times New Roman"/>
          <w:color w:val="391A02"/>
          <w:lang w:eastAsia="ru-RU"/>
        </w:rPr>
      </w:pPr>
      <w:r w:rsidRPr="000A00C0">
        <w:rPr>
          <w:rFonts w:ascii="Times New Roman" w:eastAsia="Times New Roman" w:hAnsi="Times New Roman"/>
          <w:b/>
          <w:lang w:eastAsia="ru-RU"/>
        </w:rPr>
        <w:t>Проектные площади Квартиры</w:t>
      </w:r>
      <w:r w:rsidRPr="000A00C0">
        <w:rPr>
          <w:rFonts w:ascii="Times New Roman" w:eastAsia="Times New Roman" w:hAnsi="Times New Roman"/>
          <w:lang w:eastAsia="ru-RU"/>
        </w:rPr>
        <w:t xml:space="preserve"> – площади Квартиры согласно проектной документации на день подписания</w:t>
      </w:r>
      <w:r w:rsidRPr="000A00C0">
        <w:rPr>
          <w:rFonts w:ascii="Times New Roman" w:eastAsia="Times New Roman" w:hAnsi="Times New Roman"/>
          <w:color w:val="391A02"/>
          <w:lang w:eastAsia="ru-RU"/>
        </w:rPr>
        <w:t xml:space="preserve"> </w:t>
      </w:r>
      <w:r w:rsidRPr="000A00C0">
        <w:rPr>
          <w:rFonts w:ascii="Times New Roman" w:eastAsia="Times New Roman" w:hAnsi="Times New Roman"/>
          <w:lang w:eastAsia="ru-RU"/>
        </w:rPr>
        <w:t>настоящего Договора.</w:t>
      </w:r>
    </w:p>
    <w:p w:rsidR="003F6367" w:rsidRPr="000A00C0" w:rsidRDefault="003F6367" w:rsidP="003F6367">
      <w:pPr>
        <w:shd w:val="clear" w:color="auto" w:fill="FFFFFF"/>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Фактические площади Квартиры</w:t>
      </w:r>
      <w:r w:rsidRPr="000A00C0">
        <w:rPr>
          <w:rFonts w:ascii="Times New Roman" w:eastAsia="Times New Roman" w:hAnsi="Times New Roman"/>
          <w:lang w:eastAsia="ru-RU"/>
        </w:rPr>
        <w:t xml:space="preserve"> - площади Квартиры согласно данным технического плана Дома, подготовленного кадастровым инженером по окончанию его строительства, включая Площади лоджий, балконов, веранд и террас (при их наличии). </w:t>
      </w:r>
    </w:p>
    <w:p w:rsidR="003F6367" w:rsidRPr="000A00C0" w:rsidRDefault="003F6367" w:rsidP="003F6367">
      <w:pPr>
        <w:shd w:val="clear" w:color="auto" w:fill="FFFFFF"/>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color w:val="000000"/>
          <w:lang w:eastAsia="ru-RU"/>
        </w:rPr>
        <w:t>Расчетная площадь Квартиры</w:t>
      </w:r>
      <w:r w:rsidRPr="000A00C0">
        <w:rPr>
          <w:rFonts w:ascii="Times New Roman" w:eastAsia="Times New Roman" w:hAnsi="Times New Roman"/>
          <w:color w:val="000000"/>
          <w:lang w:eastAsia="ru-RU"/>
        </w:rPr>
        <w:t xml:space="preserve"> (соответственно проектная или фактическая) – </w:t>
      </w:r>
      <w:r w:rsidRPr="000A00C0">
        <w:rPr>
          <w:rFonts w:ascii="Times New Roman" w:eastAsia="Times New Roman" w:hAnsi="Times New Roman"/>
          <w:lang w:eastAsia="ru-RU"/>
        </w:rPr>
        <w:t>согласованная Сторонами и используемая для денежных расчетов по Договору</w:t>
      </w:r>
      <w:r w:rsidRPr="000A00C0">
        <w:rPr>
          <w:rFonts w:ascii="Times New Roman" w:eastAsia="Times New Roman" w:hAnsi="Times New Roman"/>
          <w:color w:val="000000"/>
          <w:lang w:eastAsia="ru-RU"/>
        </w:rPr>
        <w:t xml:space="preserve"> Общая приведенная площадь Квартиры или Общая площадь Квартиры при отсутствии в Квартире </w:t>
      </w:r>
      <w:r w:rsidRPr="000A00C0">
        <w:rPr>
          <w:rFonts w:ascii="Times New Roman" w:eastAsia="Times New Roman" w:hAnsi="Times New Roman"/>
          <w:lang w:eastAsia="ru-RU"/>
        </w:rPr>
        <w:t>балконов, лоджий, веранд, террас</w:t>
      </w:r>
      <w:r w:rsidRPr="000A00C0">
        <w:rPr>
          <w:rFonts w:ascii="Times New Roman" w:eastAsia="Times New Roman" w:hAnsi="Times New Roman"/>
          <w:color w:val="000000"/>
          <w:lang w:eastAsia="ru-RU"/>
        </w:rPr>
        <w:t xml:space="preserve">. </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Нежилые помещения в Доме</w:t>
      </w:r>
      <w:r w:rsidRPr="000A00C0">
        <w:rPr>
          <w:rFonts w:ascii="Times New Roman" w:eastAsia="Times New Roman" w:hAnsi="Times New Roman"/>
          <w:lang w:eastAsia="ru-RU"/>
        </w:rPr>
        <w:t xml:space="preserve"> – помещения с торговым, административным, иным непроизводственным функциональным назначением (офисы, магазины, гаражи, </w:t>
      </w:r>
      <w:proofErr w:type="spellStart"/>
      <w:r w:rsidRPr="000A00C0">
        <w:rPr>
          <w:rFonts w:ascii="Times New Roman" w:eastAsia="Times New Roman" w:hAnsi="Times New Roman"/>
          <w:lang w:eastAsia="ru-RU"/>
        </w:rPr>
        <w:t>внеквартирные</w:t>
      </w:r>
      <w:proofErr w:type="spellEnd"/>
      <w:r w:rsidRPr="000A00C0">
        <w:rPr>
          <w:rFonts w:ascii="Times New Roman" w:eastAsia="Times New Roman" w:hAnsi="Times New Roman"/>
          <w:lang w:eastAsia="ru-RU"/>
        </w:rPr>
        <w:t xml:space="preserve"> хозяйственные кладовые, помещения цокольного, подвального этажа и т.п.), предусмотренные проектом как не являющиеся частями квартир и не входящие в состав общего имущества в Доме.</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Изменение фасада Дома</w:t>
      </w:r>
      <w:r w:rsidRPr="000A00C0">
        <w:rPr>
          <w:rFonts w:ascii="Times New Roman" w:eastAsia="Times New Roman" w:hAnsi="Times New Roman"/>
          <w:lang w:eastAsia="ru-RU"/>
        </w:rPr>
        <w:t xml:space="preserve"> - установка (смена) окон, застекление лоджий, балконов, веранд и террас, установка кондиционеров вне Квартиры или установка иных конструкций, которые могут изменить фасад Дома относительно проектной документации на строительство Дома.</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Переустройство Квартиры</w:t>
      </w:r>
      <w:r w:rsidRPr="000A00C0">
        <w:rPr>
          <w:rFonts w:ascii="Times New Roman" w:eastAsia="Times New Roman" w:hAnsi="Times New Roman"/>
          <w:lang w:eastAsia="ru-RU"/>
        </w:rPr>
        <w:t xml:space="preserve"> – изменение расположения технологического и инженерного оборудования в Квартире (установка, замена или перенос инженерных и слаботочных сетей, санитарно-технического, электрического или другого оборудования) относительно проектной документации на строительство Дома.</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 xml:space="preserve">Уполномоченный банк – </w:t>
      </w:r>
      <w:r w:rsidRPr="000A00C0">
        <w:rPr>
          <w:rFonts w:ascii="Times New Roman" w:eastAsia="Times New Roman" w:hAnsi="Times New Roman"/>
          <w:lang w:eastAsia="ru-RU"/>
        </w:rPr>
        <w:t xml:space="preserve">банк, созданный в соответствии с законодательством </w:t>
      </w:r>
      <w:r w:rsidR="0038660D" w:rsidRPr="000A00C0">
        <w:rPr>
          <w:rFonts w:ascii="Times New Roman" w:eastAsia="Times New Roman" w:hAnsi="Times New Roman"/>
          <w:lang w:eastAsia="ru-RU"/>
        </w:rPr>
        <w:t>Российской</w:t>
      </w:r>
      <w:r w:rsidRPr="000A00C0">
        <w:rPr>
          <w:rFonts w:ascii="Times New Roman" w:eastAsia="Times New Roman" w:hAnsi="Times New Roman"/>
          <w:lang w:eastAsia="ru-RU"/>
        </w:rPr>
        <w:t xml:space="preserve"> Федерации и включенный Банком России в перечень банков, соответствующих критериям, установленным Правительством Российской Федерации на право проведения операций по счетам </w:t>
      </w:r>
      <w:proofErr w:type="spellStart"/>
      <w:r w:rsidRPr="000A00C0">
        <w:rPr>
          <w:rFonts w:ascii="Times New Roman" w:eastAsia="Times New Roman" w:hAnsi="Times New Roman"/>
          <w:lang w:eastAsia="ru-RU"/>
        </w:rPr>
        <w:t>экроу</w:t>
      </w:r>
      <w:proofErr w:type="spellEnd"/>
      <w:r w:rsidRPr="000A00C0">
        <w:rPr>
          <w:rFonts w:ascii="Times New Roman" w:eastAsia="Times New Roman" w:hAnsi="Times New Roman"/>
          <w:lang w:eastAsia="ru-RU"/>
        </w:rPr>
        <w:t xml:space="preserve"> для расчетов по Договорам участия в долевом строительстве. </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 xml:space="preserve">Счет </w:t>
      </w:r>
      <w:proofErr w:type="spellStart"/>
      <w:r w:rsidRPr="000A00C0">
        <w:rPr>
          <w:rFonts w:ascii="Times New Roman" w:eastAsia="Times New Roman" w:hAnsi="Times New Roman"/>
          <w:b/>
          <w:lang w:eastAsia="ru-RU"/>
        </w:rPr>
        <w:t>эскроу</w:t>
      </w:r>
      <w:proofErr w:type="spellEnd"/>
      <w:r w:rsidRPr="000A00C0">
        <w:rPr>
          <w:rFonts w:ascii="Times New Roman" w:eastAsia="Times New Roman" w:hAnsi="Times New Roman"/>
          <w:b/>
          <w:lang w:eastAsia="ru-RU"/>
        </w:rPr>
        <w:t xml:space="preserve"> – </w:t>
      </w:r>
      <w:r w:rsidRPr="000A00C0">
        <w:rPr>
          <w:rFonts w:ascii="Times New Roman" w:eastAsia="Times New Roman" w:hAnsi="Times New Roman"/>
          <w:lang w:eastAsia="ru-RU"/>
        </w:rPr>
        <w:t>счет, который открывается Уполномоченным банком (</w:t>
      </w:r>
      <w:proofErr w:type="spellStart"/>
      <w:r w:rsidRPr="000A00C0">
        <w:rPr>
          <w:rFonts w:ascii="Times New Roman" w:eastAsia="Times New Roman" w:hAnsi="Times New Roman"/>
          <w:lang w:eastAsia="ru-RU"/>
        </w:rPr>
        <w:t>эскроу</w:t>
      </w:r>
      <w:proofErr w:type="spellEnd"/>
      <w:r w:rsidRPr="000A00C0">
        <w:rPr>
          <w:rFonts w:ascii="Times New Roman" w:eastAsia="Times New Roman" w:hAnsi="Times New Roman"/>
          <w:lang w:eastAsia="ru-RU"/>
        </w:rPr>
        <w:t>-агентом) для учета и блокирования денежных средств, полученных Уполномоченным банком от владельца счета – Участника (депонента) в счет уплаты Цены договора в отношении Дома, в целях передачи Уполномоченным банком (</w:t>
      </w:r>
      <w:proofErr w:type="spellStart"/>
      <w:r w:rsidRPr="000A00C0">
        <w:rPr>
          <w:rFonts w:ascii="Times New Roman" w:eastAsia="Times New Roman" w:hAnsi="Times New Roman"/>
          <w:lang w:eastAsia="ru-RU"/>
        </w:rPr>
        <w:t>эскроу</w:t>
      </w:r>
      <w:proofErr w:type="spellEnd"/>
      <w:r w:rsidRPr="000A00C0">
        <w:rPr>
          <w:rFonts w:ascii="Times New Roman" w:eastAsia="Times New Roman" w:hAnsi="Times New Roman"/>
          <w:lang w:eastAsia="ru-RU"/>
        </w:rPr>
        <w:t xml:space="preserve">-агентом) таких средств Застройщику (бенефициару) в соответствии с Законом. </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Цена Договора</w:t>
      </w:r>
      <w:r w:rsidRPr="000A00C0">
        <w:rPr>
          <w:rFonts w:ascii="Times New Roman" w:eastAsia="Times New Roman" w:hAnsi="Times New Roman"/>
          <w:lang w:eastAsia="ru-RU"/>
        </w:rPr>
        <w:t xml:space="preserve"> - сумма денежных средств, подлежащих уплате Участником для строительства Объекта долевого строительства.</w:t>
      </w:r>
    </w:p>
    <w:p w:rsidR="003F6367" w:rsidRPr="000A00C0" w:rsidRDefault="003F6367" w:rsidP="003F6367">
      <w:pPr>
        <w:spacing w:after="0" w:line="240" w:lineRule="auto"/>
        <w:ind w:firstLine="567"/>
        <w:jc w:val="both"/>
        <w:rPr>
          <w:rFonts w:ascii="Times New Roman" w:eastAsia="Times New Roman" w:hAnsi="Times New Roman"/>
          <w:lang w:eastAsia="ru-RU"/>
        </w:rPr>
      </w:pPr>
      <w:r w:rsidRPr="000A00C0">
        <w:rPr>
          <w:rFonts w:ascii="Times New Roman" w:eastAsia="Times New Roman" w:hAnsi="Times New Roman"/>
          <w:b/>
          <w:lang w:eastAsia="ru-RU"/>
        </w:rPr>
        <w:t xml:space="preserve">Ценовой лист Застройщика – </w:t>
      </w:r>
      <w:r w:rsidRPr="000A00C0">
        <w:rPr>
          <w:rFonts w:ascii="Times New Roman" w:eastAsia="Times New Roman" w:hAnsi="Times New Roman"/>
          <w:lang w:eastAsia="ru-RU"/>
        </w:rPr>
        <w:t xml:space="preserve">утвержденный перечень цен на 1 (один) </w:t>
      </w:r>
      <w:proofErr w:type="spellStart"/>
      <w:r w:rsidRPr="000A00C0">
        <w:rPr>
          <w:rFonts w:ascii="Times New Roman" w:eastAsia="Times New Roman" w:hAnsi="Times New Roman"/>
          <w:lang w:eastAsia="ru-RU"/>
        </w:rPr>
        <w:t>кв.м</w:t>
      </w:r>
      <w:proofErr w:type="spellEnd"/>
      <w:r w:rsidRPr="000A00C0">
        <w:rPr>
          <w:rFonts w:ascii="Times New Roman" w:eastAsia="Times New Roman" w:hAnsi="Times New Roman"/>
          <w:lang w:eastAsia="ru-RU"/>
        </w:rPr>
        <w:t>. расчетной площади Квартир, предлагаемых Застройщиком в качестве объектов долевого строительства. Ценовой лист Застройщика действует до утверждения Застройщиком следующего Ценового листа.</w:t>
      </w:r>
    </w:p>
    <w:p w:rsidR="003F6367" w:rsidRPr="00D9116F" w:rsidRDefault="003F6367" w:rsidP="003F6367">
      <w:pPr>
        <w:spacing w:after="0" w:line="240" w:lineRule="auto"/>
        <w:ind w:right="20" w:firstLine="567"/>
        <w:jc w:val="both"/>
        <w:rPr>
          <w:rFonts w:ascii="Times New Roman" w:eastAsia="Times New Roman" w:hAnsi="Times New Roman"/>
          <w:sz w:val="24"/>
          <w:szCs w:val="24"/>
          <w:lang w:eastAsia="ru-RU"/>
        </w:rPr>
      </w:pPr>
      <w:r w:rsidRPr="000A00C0">
        <w:rPr>
          <w:rFonts w:ascii="Times New Roman" w:eastAsia="Times New Roman" w:hAnsi="Times New Roman"/>
          <w:b/>
          <w:lang w:eastAsia="ru-RU"/>
        </w:rPr>
        <w:t xml:space="preserve">Стороны настоящего Договора – </w:t>
      </w:r>
      <w:r w:rsidRPr="000A00C0">
        <w:rPr>
          <w:rFonts w:ascii="Times New Roman" w:eastAsia="Times New Roman" w:hAnsi="Times New Roman"/>
          <w:lang w:eastAsia="ru-RU"/>
        </w:rPr>
        <w:t>Участник и Застройщик.</w:t>
      </w:r>
    </w:p>
    <w:p w:rsidR="002B1BD5" w:rsidRPr="00D9116F" w:rsidRDefault="002B1BD5" w:rsidP="002B1BD5">
      <w:pPr>
        <w:spacing w:after="0" w:line="240" w:lineRule="auto"/>
        <w:ind w:left="20" w:right="20"/>
        <w:jc w:val="both"/>
        <w:rPr>
          <w:rFonts w:ascii="Times New Roman" w:eastAsia="Times New Roman" w:hAnsi="Times New Roman"/>
          <w:sz w:val="24"/>
          <w:szCs w:val="24"/>
          <w:lang w:eastAsia="ru-RU"/>
        </w:rPr>
      </w:pPr>
    </w:p>
    <w:p w:rsidR="002B1BD5" w:rsidRPr="00D9116F" w:rsidRDefault="002B1BD5" w:rsidP="002B1BD5">
      <w:pPr>
        <w:numPr>
          <w:ilvl w:val="0"/>
          <w:numId w:val="1"/>
        </w:numPr>
        <w:spacing w:after="0" w:line="240" w:lineRule="auto"/>
        <w:ind w:left="1080"/>
        <w:jc w:val="center"/>
        <w:textAlignment w:val="baseline"/>
        <w:rPr>
          <w:rFonts w:ascii="Times New Roman" w:eastAsia="Times New Roman" w:hAnsi="Times New Roman"/>
          <w:b/>
          <w:bCs/>
          <w:smallCaps/>
          <w:color w:val="00000A"/>
          <w:lang w:eastAsia="ru-RU"/>
        </w:rPr>
      </w:pPr>
      <w:r w:rsidRPr="00D9116F">
        <w:rPr>
          <w:rFonts w:ascii="Times New Roman" w:eastAsia="Times New Roman" w:hAnsi="Times New Roman"/>
          <w:b/>
          <w:bCs/>
          <w:smallCaps/>
          <w:color w:val="00000A"/>
          <w:lang w:eastAsia="ru-RU"/>
        </w:rPr>
        <w:t>ПРЕДМЕТ ДОГОВОРА</w:t>
      </w:r>
    </w:p>
    <w:p w:rsidR="002B1BD5" w:rsidRPr="00D9116F" w:rsidRDefault="002B1BD5" w:rsidP="002B1BD5">
      <w:pPr>
        <w:spacing w:after="0" w:line="240" w:lineRule="auto"/>
        <w:rPr>
          <w:rFonts w:ascii="Times New Roman" w:eastAsia="Times New Roman" w:hAnsi="Times New Roman"/>
          <w:sz w:val="24"/>
          <w:szCs w:val="24"/>
          <w:lang w:eastAsia="ru-RU"/>
        </w:rPr>
      </w:pPr>
    </w:p>
    <w:p w:rsidR="002B1BD5" w:rsidRPr="00D9116F" w:rsidRDefault="002B1BD5" w:rsidP="002B1BD5">
      <w:pPr>
        <w:spacing w:after="0" w:line="240" w:lineRule="auto"/>
        <w:ind w:firstLine="708"/>
        <w:jc w:val="both"/>
        <w:rPr>
          <w:rFonts w:ascii="Times New Roman" w:eastAsia="Times New Roman" w:hAnsi="Times New Roman"/>
          <w:color w:val="00000A"/>
          <w:lang w:eastAsia="ru-RU"/>
        </w:rPr>
      </w:pPr>
      <w:r w:rsidRPr="00D9116F">
        <w:rPr>
          <w:rFonts w:ascii="Times New Roman" w:eastAsia="Times New Roman" w:hAnsi="Times New Roman"/>
          <w:color w:val="00000A"/>
          <w:lang w:eastAsia="ru-RU"/>
        </w:rPr>
        <w:t xml:space="preserve">1.1. Застройщик обязуется своими силами и/или с привлечением других лиц построить (создать) Жилой дом, получить разрешение на ввод в эксплуатацию; передать Участнику Объект долевого </w:t>
      </w:r>
      <w:proofErr w:type="gramStart"/>
      <w:r w:rsidRPr="00D9116F">
        <w:rPr>
          <w:rFonts w:ascii="Times New Roman" w:eastAsia="Times New Roman" w:hAnsi="Times New Roman"/>
          <w:color w:val="00000A"/>
          <w:lang w:eastAsia="ru-RU"/>
        </w:rPr>
        <w:t>строительства</w:t>
      </w:r>
      <w:proofErr w:type="gramEnd"/>
      <w:r w:rsidRPr="00D9116F">
        <w:rPr>
          <w:rFonts w:ascii="Times New Roman" w:eastAsia="Times New Roman" w:hAnsi="Times New Roman"/>
          <w:color w:val="00000A"/>
          <w:lang w:eastAsia="ru-RU"/>
        </w:rPr>
        <w:t xml:space="preserve"> в срок установленный п. 4.1. настоящего договора, а Участник обязуется уплатить цену, обусловленную пунктом 3.2. настоящего  договора,  принять Объект долевого строительства </w:t>
      </w:r>
      <w:r w:rsidRPr="00D9116F">
        <w:rPr>
          <w:rFonts w:ascii="Times New Roman" w:eastAsia="Times New Roman" w:hAnsi="Times New Roman"/>
          <w:b/>
          <w:bCs/>
          <w:color w:val="00000A"/>
          <w:lang w:eastAsia="ru-RU"/>
        </w:rPr>
        <w:t xml:space="preserve">в собственность </w:t>
      </w:r>
      <w:r w:rsidRPr="00D9116F">
        <w:rPr>
          <w:rFonts w:ascii="Times New Roman" w:eastAsia="Times New Roman" w:hAnsi="Times New Roman"/>
          <w:color w:val="00000A"/>
          <w:lang w:eastAsia="ru-RU"/>
        </w:rPr>
        <w:t>и подписать передаточный акт.</w:t>
      </w:r>
    </w:p>
    <w:p w:rsidR="002B1BD5" w:rsidRPr="00D9116F" w:rsidRDefault="002B1BD5" w:rsidP="002B1BD5">
      <w:pPr>
        <w:spacing w:after="0" w:line="240" w:lineRule="auto"/>
        <w:jc w:val="both"/>
        <w:rPr>
          <w:rFonts w:ascii="Times New Roman" w:eastAsia="Times New Roman" w:hAnsi="Times New Roman"/>
          <w:sz w:val="24"/>
          <w:szCs w:val="24"/>
          <w:lang w:eastAsia="ru-RU"/>
        </w:rPr>
      </w:pPr>
      <w:r w:rsidRPr="00D9116F">
        <w:rPr>
          <w:rFonts w:ascii="Times New Roman" w:eastAsia="Times New Roman" w:hAnsi="Times New Roman"/>
          <w:color w:val="00000A"/>
          <w:lang w:eastAsia="ru-RU"/>
        </w:rPr>
        <w:tab/>
        <w:t>Состояние, в котором Объект долевого строительства передается Участнику, определяется в Приложении №1 к настоящему договору.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D9116F">
        <w:rPr>
          <w:rFonts w:ascii="Times New Roman" w:eastAsia="Times New Roman" w:hAnsi="Times New Roman"/>
          <w:color w:val="00000A"/>
          <w:lang w:eastAsia="ru-RU"/>
        </w:rPr>
        <w:t>З</w:t>
      </w:r>
      <w:r w:rsidRPr="000F1E2A">
        <w:rPr>
          <w:rFonts w:ascii="Times New Roman" w:eastAsia="Times New Roman" w:hAnsi="Times New Roman"/>
          <w:color w:val="00000A"/>
          <w:lang w:eastAsia="ru-RU"/>
        </w:rPr>
        <w:t>астройщик вправе исполнить обязательства по строительству Жилого дома, вводу его в эксплуатацию и передаче Объекта долевого строительства Участнику досрочно.</w:t>
      </w:r>
    </w:p>
    <w:p w:rsidR="002B1BD5" w:rsidRPr="006D12D5" w:rsidRDefault="002B1BD5" w:rsidP="002B1BD5">
      <w:pPr>
        <w:spacing w:before="280" w:after="280" w:line="240" w:lineRule="auto"/>
        <w:ind w:firstLine="709"/>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1.2. Объектом долевого строительства в соответствии с проектной документацией является:</w:t>
      </w:r>
    </w:p>
    <w:p w:rsidR="00435A70" w:rsidRDefault="002B1BD5" w:rsidP="00435A70">
      <w:pPr>
        <w:spacing w:before="280" w:after="280" w:line="240" w:lineRule="auto"/>
        <w:ind w:firstLine="709"/>
        <w:jc w:val="both"/>
        <w:rPr>
          <w:rFonts w:ascii="Times New Roman" w:eastAsia="Times New Roman" w:hAnsi="Times New Roman"/>
          <w:lang w:eastAsia="ru-RU"/>
        </w:rPr>
      </w:pPr>
      <w:r w:rsidRPr="006D12D5">
        <w:rPr>
          <w:rFonts w:ascii="Times New Roman" w:eastAsia="Times New Roman" w:hAnsi="Times New Roman"/>
          <w:b/>
          <w:bCs/>
          <w:color w:val="00000A"/>
          <w:lang w:eastAsia="ru-RU"/>
        </w:rPr>
        <w:t xml:space="preserve">1.2.1. </w:t>
      </w:r>
      <w:r w:rsidR="00435A70">
        <w:rPr>
          <w:rFonts w:ascii="Times New Roman" w:eastAsia="Times New Roman" w:hAnsi="Times New Roman"/>
          <w:b/>
          <w:bCs/>
          <w:color w:val="00000A"/>
          <w:lang w:eastAsia="ru-RU"/>
        </w:rPr>
        <w:t xml:space="preserve">Объект долевого строительства, в </w:t>
      </w:r>
      <w:r w:rsidR="003F6367" w:rsidRPr="003F6367">
        <w:rPr>
          <w:rFonts w:ascii="Times New Roman" w:hAnsi="Times New Roman"/>
          <w:b/>
        </w:rPr>
        <w:t>Жилом доме переменной этажности в ЖК «Суворовский» в г. Туле на участке с КН 71:14:030501:12150</w:t>
      </w:r>
    </w:p>
    <w:tbl>
      <w:tblPr>
        <w:tblW w:w="9351" w:type="dxa"/>
        <w:tblLook w:val="04A0" w:firstRow="1" w:lastRow="0" w:firstColumn="1" w:lastColumn="0" w:noHBand="0" w:noVBand="1"/>
      </w:tblPr>
      <w:tblGrid>
        <w:gridCol w:w="4390"/>
        <w:gridCol w:w="4961"/>
      </w:tblGrid>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 помещение по проекту</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rPr>
                <w:rFonts w:ascii="Times New Roman" w:eastAsia="Times New Roman" w:hAnsi="Times New Roman"/>
                <w:lang w:eastAsia="ru-RU"/>
              </w:rPr>
            </w:pP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 этажа</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rPr>
                <w:rFonts w:ascii="Times New Roman" w:eastAsia="Times New Roman" w:hAnsi="Times New Roman"/>
                <w:lang w:eastAsia="ru-RU"/>
              </w:rPr>
            </w:pP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количество помещений</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rPr>
                <w:rFonts w:ascii="Times New Roman" w:eastAsia="Times New Roman" w:hAnsi="Times New Roman"/>
                <w:lang w:eastAsia="ru-RU"/>
              </w:rPr>
            </w:pP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lastRenderedPageBreak/>
              <w:t xml:space="preserve">Проектная площадь помещения, </w:t>
            </w:r>
            <w:proofErr w:type="spellStart"/>
            <w:r>
              <w:rPr>
                <w:rFonts w:ascii="Times New Roman" w:eastAsia="Times New Roman" w:hAnsi="Times New Roman"/>
                <w:color w:val="00000A"/>
                <w:lang w:eastAsia="ru-RU"/>
              </w:rPr>
              <w:t>кв.м</w:t>
            </w:r>
            <w:proofErr w:type="spellEnd"/>
            <w:r>
              <w:rPr>
                <w:rFonts w:ascii="Times New Roman" w:eastAsia="Times New Roman" w:hAnsi="Times New Roman"/>
                <w:color w:val="00000A"/>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435A70" w:rsidRDefault="00435A70">
            <w:pPr>
              <w:spacing w:after="0" w:line="240" w:lineRule="auto"/>
              <w:rPr>
                <w:rFonts w:ascii="Times New Roman" w:eastAsia="Times New Roman" w:hAnsi="Times New Roman"/>
                <w:lang w:eastAsia="ru-RU"/>
              </w:rPr>
            </w:pP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 xml:space="preserve">общая площадь помещения (без балконов, лоджий, веранд и террас), </w:t>
            </w:r>
            <w:proofErr w:type="spellStart"/>
            <w:r>
              <w:rPr>
                <w:rFonts w:ascii="Times New Roman" w:eastAsia="Times New Roman" w:hAnsi="Times New Roman"/>
                <w:color w:val="00000A"/>
                <w:lang w:eastAsia="ru-RU"/>
              </w:rPr>
              <w:t>кв.м</w:t>
            </w:r>
            <w:proofErr w:type="spellEnd"/>
            <w:r>
              <w:rPr>
                <w:rFonts w:ascii="Times New Roman" w:eastAsia="Times New Roman" w:hAnsi="Times New Roman"/>
                <w:color w:val="00000A"/>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435A70" w:rsidRDefault="00435A70">
            <w:pPr>
              <w:spacing w:after="0" w:line="240" w:lineRule="auto"/>
              <w:rPr>
                <w:rFonts w:ascii="Times New Roman" w:eastAsia="Times New Roman" w:hAnsi="Times New Roman"/>
                <w:lang w:eastAsia="ru-RU"/>
              </w:rPr>
            </w:pP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color w:val="00000A"/>
                <w:lang w:eastAsia="ru-RU"/>
              </w:rPr>
            </w:pPr>
            <w:r>
              <w:rPr>
                <w:rFonts w:ascii="Times New Roman" w:eastAsia="Times New Roman" w:hAnsi="Times New Roman"/>
                <w:color w:val="00000A"/>
                <w:lang w:eastAsia="ru-RU"/>
              </w:rPr>
              <w:t xml:space="preserve">Общая площадь помещения, </w:t>
            </w:r>
            <w:proofErr w:type="spellStart"/>
            <w:r>
              <w:rPr>
                <w:rFonts w:ascii="Times New Roman" w:eastAsia="Times New Roman" w:hAnsi="Times New Roman"/>
                <w:color w:val="00000A"/>
                <w:lang w:eastAsia="ru-RU"/>
              </w:rPr>
              <w:t>кв.м</w:t>
            </w:r>
            <w:proofErr w:type="spellEnd"/>
            <w:r>
              <w:rPr>
                <w:rFonts w:ascii="Times New Roman" w:eastAsia="Times New Roman" w:hAnsi="Times New Roman"/>
                <w:color w:val="00000A"/>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rPr>
                <w:rFonts w:ascii="Times New Roman" w:eastAsia="Times New Roman" w:hAnsi="Times New Roman"/>
                <w:lang w:eastAsia="ru-RU"/>
              </w:rPr>
            </w:pPr>
          </w:p>
        </w:tc>
      </w:tr>
      <w:tr w:rsidR="00435A70" w:rsidTr="00435A70">
        <w:tc>
          <w:tcPr>
            <w:tcW w:w="9351" w:type="dxa"/>
            <w:gridSpan w:val="2"/>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ind w:firstLine="720"/>
              <w:jc w:val="center"/>
              <w:rPr>
                <w:rFonts w:ascii="Times New Roman" w:eastAsia="Times New Roman" w:hAnsi="Times New Roman"/>
                <w:lang w:eastAsia="ru-RU"/>
              </w:rPr>
            </w:pPr>
            <w:r>
              <w:rPr>
                <w:rFonts w:ascii="Times New Roman" w:eastAsia="Times New Roman" w:hAnsi="Times New Roman"/>
                <w:b/>
                <w:bCs/>
                <w:color w:val="00000A"/>
                <w:lang w:eastAsia="ru-RU"/>
              </w:rPr>
              <w:t>Сведения о Жилом доме</w:t>
            </w: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Вид и назначение</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before="120" w:after="0" w:line="240" w:lineRule="auto"/>
              <w:ind w:firstLine="283"/>
              <w:jc w:val="both"/>
              <w:rPr>
                <w:rFonts w:ascii="Times New Roman" w:hAnsi="Times New Roman"/>
              </w:rPr>
            </w:pPr>
            <w:r>
              <w:rPr>
                <w:rFonts w:ascii="Times New Roman" w:hAnsi="Times New Roman"/>
              </w:rPr>
              <w:t>Жилой дом</w:t>
            </w: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Этажность (</w:t>
            </w:r>
            <w:proofErr w:type="gramStart"/>
            <w:r>
              <w:rPr>
                <w:rFonts w:ascii="Times New Roman" w:eastAsia="Times New Roman" w:hAnsi="Times New Roman"/>
                <w:color w:val="00000A"/>
                <w:lang w:eastAsia="ru-RU"/>
              </w:rPr>
              <w:t>надземных</w:t>
            </w:r>
            <w:proofErr w:type="gramEnd"/>
            <w:r>
              <w:rPr>
                <w:rFonts w:ascii="Times New Roman" w:eastAsia="Times New Roman" w:hAnsi="Times New Roman"/>
                <w:color w:val="00000A"/>
                <w:lang w:eastAsia="ru-RU"/>
              </w:rPr>
              <w:t>)</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3F6367" w:rsidRDefault="003F6367">
            <w:pPr>
              <w:spacing w:before="120" w:after="0" w:line="240" w:lineRule="auto"/>
              <w:ind w:firstLine="283"/>
              <w:jc w:val="both"/>
              <w:rPr>
                <w:rFonts w:ascii="Times New Roman" w:hAnsi="Times New Roman"/>
              </w:rPr>
            </w:pPr>
            <w:r w:rsidRPr="003F6367">
              <w:rPr>
                <w:rFonts w:ascii="Times New Roman" w:hAnsi="Times New Roman"/>
              </w:rPr>
              <w:t>16-25</w:t>
            </w: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Default="00435A70">
            <w:pPr>
              <w:spacing w:after="0" w:line="240" w:lineRule="auto"/>
              <w:jc w:val="both"/>
              <w:rPr>
                <w:rFonts w:ascii="Times New Roman" w:eastAsia="Times New Roman" w:hAnsi="Times New Roman"/>
                <w:lang w:eastAsia="ru-RU"/>
              </w:rPr>
            </w:pPr>
            <w:r>
              <w:rPr>
                <w:rFonts w:ascii="Times New Roman" w:eastAsia="Times New Roman" w:hAnsi="Times New Roman"/>
                <w:color w:val="00000A"/>
                <w:lang w:eastAsia="ru-RU"/>
              </w:rPr>
              <w:t>Проектная общая площадь</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6F6E33" w:rsidRDefault="006F6E33">
            <w:pPr>
              <w:spacing w:before="120" w:after="0" w:line="240" w:lineRule="auto"/>
              <w:ind w:firstLine="283"/>
              <w:jc w:val="both"/>
              <w:rPr>
                <w:rFonts w:ascii="Times New Roman" w:hAnsi="Times New Roman"/>
              </w:rPr>
            </w:pPr>
            <w:r w:rsidRPr="006F6E33">
              <w:rPr>
                <w:rFonts w:ascii="Times New Roman" w:hAnsi="Times New Roman"/>
              </w:rPr>
              <w:t>30 919,49</w:t>
            </w: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9D35DA" w:rsidRDefault="00435A70">
            <w:pPr>
              <w:spacing w:after="0" w:line="240" w:lineRule="auto"/>
              <w:jc w:val="both"/>
              <w:rPr>
                <w:rFonts w:ascii="Times New Roman" w:eastAsia="Times New Roman" w:hAnsi="Times New Roman"/>
                <w:lang w:eastAsia="ru-RU"/>
              </w:rPr>
            </w:pPr>
            <w:r w:rsidRPr="009D35DA">
              <w:rPr>
                <w:rFonts w:ascii="Times New Roman" w:eastAsia="Times New Roman" w:hAnsi="Times New Roman"/>
                <w:color w:val="00000A"/>
                <w:lang w:eastAsia="ru-RU"/>
              </w:rPr>
              <w:t>Материал наружных стен</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9D35DA" w:rsidRDefault="00435A70">
            <w:pPr>
              <w:spacing w:before="120" w:after="0" w:line="240" w:lineRule="auto"/>
              <w:ind w:firstLine="283"/>
              <w:jc w:val="both"/>
              <w:rPr>
                <w:rFonts w:ascii="Times New Roman" w:hAnsi="Times New Roman"/>
              </w:rPr>
            </w:pPr>
            <w:r w:rsidRPr="009D35DA">
              <w:rPr>
                <w:rFonts w:ascii="Times New Roman" w:hAnsi="Times New Roman"/>
              </w:rPr>
              <w:t>С монолитным железобетонным каркасом и стенами из мелкоштучных каменных материалов (кирпич, керамические камни, блоки и др.)</w:t>
            </w:r>
          </w:p>
        </w:tc>
      </w:tr>
      <w:tr w:rsidR="00435A7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9D35DA" w:rsidRDefault="00435A70">
            <w:pPr>
              <w:spacing w:after="0" w:line="240" w:lineRule="auto"/>
              <w:jc w:val="both"/>
              <w:rPr>
                <w:rFonts w:ascii="Times New Roman" w:eastAsia="Times New Roman" w:hAnsi="Times New Roman"/>
                <w:lang w:eastAsia="ru-RU"/>
              </w:rPr>
            </w:pPr>
            <w:r w:rsidRPr="009D35DA">
              <w:rPr>
                <w:rFonts w:ascii="Times New Roman" w:eastAsia="Times New Roman" w:hAnsi="Times New Roman"/>
                <w:color w:val="00000A"/>
                <w:lang w:eastAsia="ru-RU"/>
              </w:rPr>
              <w:t>Материал поэтажных перекрытий</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9D35DA" w:rsidRDefault="00435A70">
            <w:pPr>
              <w:spacing w:before="120" w:after="0" w:line="240" w:lineRule="auto"/>
              <w:ind w:firstLine="283"/>
              <w:jc w:val="both"/>
              <w:rPr>
                <w:rFonts w:ascii="Times New Roman" w:hAnsi="Times New Roman"/>
              </w:rPr>
            </w:pPr>
            <w:r w:rsidRPr="009D35DA">
              <w:rPr>
                <w:rFonts w:ascii="Times New Roman" w:hAnsi="Times New Roman"/>
              </w:rPr>
              <w:t>Монолитные железобетонные</w:t>
            </w:r>
          </w:p>
        </w:tc>
      </w:tr>
      <w:tr w:rsidR="00435A70" w:rsidRPr="000164D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0164D0" w:rsidRDefault="00435A70">
            <w:pPr>
              <w:spacing w:after="0" w:line="240" w:lineRule="auto"/>
              <w:jc w:val="both"/>
              <w:rPr>
                <w:rFonts w:ascii="Times New Roman" w:eastAsia="Times New Roman" w:hAnsi="Times New Roman"/>
                <w:lang w:eastAsia="ru-RU"/>
              </w:rPr>
            </w:pPr>
            <w:r w:rsidRPr="000164D0">
              <w:rPr>
                <w:rFonts w:ascii="Times New Roman" w:eastAsia="Times New Roman" w:hAnsi="Times New Roman"/>
                <w:color w:val="00000A"/>
                <w:lang w:eastAsia="ru-RU"/>
              </w:rPr>
              <w:t xml:space="preserve">Класс </w:t>
            </w:r>
            <w:proofErr w:type="spellStart"/>
            <w:r w:rsidRPr="000164D0">
              <w:rPr>
                <w:rFonts w:ascii="Times New Roman" w:eastAsia="Times New Roman" w:hAnsi="Times New Roman"/>
                <w:color w:val="00000A"/>
                <w:lang w:eastAsia="ru-RU"/>
              </w:rPr>
              <w:t>энергоэффективности</w:t>
            </w:r>
            <w:proofErr w:type="spellEnd"/>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0164D0" w:rsidRDefault="00435A70">
            <w:pPr>
              <w:spacing w:before="120" w:after="0" w:line="240" w:lineRule="auto"/>
              <w:ind w:firstLine="283"/>
              <w:jc w:val="both"/>
              <w:rPr>
                <w:rFonts w:ascii="Times New Roman" w:hAnsi="Times New Roman"/>
              </w:rPr>
            </w:pPr>
            <w:r w:rsidRPr="000164D0">
              <w:rPr>
                <w:rFonts w:ascii="Times New Roman" w:hAnsi="Times New Roman"/>
              </w:rPr>
              <w:t>В</w:t>
            </w:r>
          </w:p>
        </w:tc>
      </w:tr>
      <w:tr w:rsidR="00435A70" w:rsidRPr="000164D0" w:rsidTr="00435A70">
        <w:tc>
          <w:tcPr>
            <w:tcW w:w="4390"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0164D0" w:rsidRDefault="00435A70">
            <w:pPr>
              <w:spacing w:after="0" w:line="240" w:lineRule="auto"/>
              <w:jc w:val="both"/>
              <w:rPr>
                <w:rFonts w:ascii="Times New Roman" w:eastAsia="Times New Roman" w:hAnsi="Times New Roman"/>
                <w:lang w:eastAsia="ru-RU"/>
              </w:rPr>
            </w:pPr>
            <w:r w:rsidRPr="000164D0">
              <w:rPr>
                <w:rFonts w:ascii="Times New Roman" w:eastAsia="Times New Roman" w:hAnsi="Times New Roman"/>
                <w:color w:val="00000A"/>
                <w:lang w:eastAsia="ru-RU"/>
              </w:rPr>
              <w:t>Класс сейсмостойкости</w:t>
            </w:r>
          </w:p>
        </w:tc>
        <w:tc>
          <w:tcPr>
            <w:tcW w:w="4961" w:type="dxa"/>
            <w:tcBorders>
              <w:top w:val="single" w:sz="4" w:space="0" w:color="00000A"/>
              <w:left w:val="single" w:sz="4" w:space="0" w:color="00000A"/>
              <w:bottom w:val="single" w:sz="4" w:space="0" w:color="00000A"/>
              <w:right w:val="single" w:sz="4" w:space="0" w:color="00000A"/>
            </w:tcBorders>
            <w:tcMar>
              <w:top w:w="0" w:type="dxa"/>
              <w:left w:w="23" w:type="dxa"/>
              <w:bottom w:w="0" w:type="dxa"/>
              <w:right w:w="115" w:type="dxa"/>
            </w:tcMar>
            <w:vAlign w:val="center"/>
            <w:hideMark/>
          </w:tcPr>
          <w:p w:rsidR="00435A70" w:rsidRPr="000164D0" w:rsidRDefault="00616867">
            <w:pPr>
              <w:spacing w:before="120" w:after="0" w:line="240" w:lineRule="auto"/>
              <w:ind w:firstLine="283"/>
              <w:jc w:val="both"/>
              <w:rPr>
                <w:rFonts w:ascii="Times New Roman" w:hAnsi="Times New Roman"/>
              </w:rPr>
            </w:pPr>
            <w:r w:rsidRPr="000164D0">
              <w:rPr>
                <w:rFonts w:ascii="Times New Roman" w:hAnsi="Times New Roman"/>
              </w:rPr>
              <w:t>5 и менее балов</w:t>
            </w:r>
          </w:p>
        </w:tc>
      </w:tr>
    </w:tbl>
    <w:p w:rsidR="000164D0" w:rsidRDefault="000164D0" w:rsidP="002B1BD5">
      <w:pPr>
        <w:spacing w:after="0" w:line="240" w:lineRule="auto"/>
        <w:jc w:val="both"/>
        <w:rPr>
          <w:rFonts w:ascii="Times New Roman" w:eastAsia="Times New Roman" w:hAnsi="Times New Roman"/>
          <w:color w:val="00000A"/>
          <w:lang w:eastAsia="ru-RU"/>
        </w:rPr>
      </w:pPr>
    </w:p>
    <w:p w:rsidR="002B1BD5" w:rsidRPr="000164D0" w:rsidRDefault="002B1BD5" w:rsidP="002B1BD5">
      <w:pPr>
        <w:spacing w:after="0" w:line="240" w:lineRule="auto"/>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Стороны допускают, что площадь отдельных комнат Объекта долевого строительства может быть уменьшена или увеличена за счёт, соответственно, увеличения или уменьшения других помещений Объекта долевого строительства,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rsidR="002B1BD5" w:rsidRPr="000164D0" w:rsidRDefault="002B1BD5" w:rsidP="002B1BD5">
      <w:pPr>
        <w:spacing w:after="0" w:line="240" w:lineRule="auto"/>
        <w:ind w:firstLine="709"/>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1.2.2.  При возникновении права собственности на Объект долевого строительства у Участника одновременно возникает доля в праве собственности на общее имущество в Жилом доме, которая не может быть отчуждена или передана отдельно от права собственности на Объект долевого строительства. Размер доли Участника в праве общей долевой собственности на общее имущество в Жилом доме  пропорционален площади Объекта долевого строительства, подлежащего передаче Участнику.</w:t>
      </w:r>
    </w:p>
    <w:p w:rsidR="002B1BD5" w:rsidRPr="000164D0" w:rsidRDefault="002B1BD5" w:rsidP="002B1BD5">
      <w:pPr>
        <w:spacing w:before="280" w:after="280" w:line="240" w:lineRule="auto"/>
        <w:jc w:val="both"/>
        <w:rPr>
          <w:rFonts w:ascii="Times New Roman" w:eastAsia="Times New Roman" w:hAnsi="Times New Roman"/>
          <w:sz w:val="24"/>
          <w:szCs w:val="24"/>
          <w:lang w:eastAsia="ru-RU"/>
        </w:rPr>
      </w:pPr>
      <w:r w:rsidRPr="000164D0">
        <w:rPr>
          <w:rFonts w:ascii="Times New Roman" w:eastAsia="Times New Roman" w:hAnsi="Times New Roman"/>
          <w:b/>
          <w:bCs/>
          <w:color w:val="00000A"/>
          <w:lang w:eastAsia="ru-RU"/>
        </w:rPr>
        <w:t>План</w:t>
      </w:r>
      <w:r w:rsidRPr="000164D0">
        <w:rPr>
          <w:rFonts w:ascii="Times New Roman" w:eastAsia="Times New Roman" w:hAnsi="Times New Roman"/>
          <w:color w:val="00000A"/>
          <w:lang w:eastAsia="ru-RU"/>
        </w:rPr>
        <w:t xml:space="preserve"> __ </w:t>
      </w:r>
      <w:r w:rsidRPr="000164D0">
        <w:rPr>
          <w:rFonts w:ascii="Times New Roman" w:eastAsia="Times New Roman" w:hAnsi="Times New Roman"/>
          <w:b/>
          <w:bCs/>
          <w:color w:val="00000A"/>
          <w:lang w:eastAsia="ru-RU"/>
        </w:rPr>
        <w:t>этажа</w:t>
      </w:r>
      <w:r w:rsidRPr="000164D0">
        <w:rPr>
          <w:rFonts w:ascii="Times New Roman" w:eastAsia="Times New Roman" w:hAnsi="Times New Roman"/>
          <w:color w:val="00000A"/>
          <w:lang w:eastAsia="ru-RU"/>
        </w:rPr>
        <w:t xml:space="preserve">  Жилого дома  указан в Приложении №3 к настоящему договору.</w:t>
      </w:r>
    </w:p>
    <w:p w:rsidR="002B1BD5" w:rsidRPr="000164D0" w:rsidRDefault="002B1BD5" w:rsidP="002B1BD5">
      <w:pPr>
        <w:spacing w:after="0" w:line="240" w:lineRule="auto"/>
        <w:ind w:firstLine="709"/>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1.3. По окончании строительства адрес возведенного Жилого дома  определяется в соответствии с действующим порядком присвоения и регистрации адресов зданий и сооружений в г. Тул</w:t>
      </w:r>
      <w:r w:rsidR="00DB2C08" w:rsidRPr="000164D0">
        <w:rPr>
          <w:rFonts w:ascii="Times New Roman" w:eastAsia="Times New Roman" w:hAnsi="Times New Roman"/>
          <w:color w:val="00000A"/>
          <w:lang w:eastAsia="ru-RU"/>
        </w:rPr>
        <w:t>е</w:t>
      </w:r>
      <w:r w:rsidRPr="000164D0">
        <w:rPr>
          <w:rFonts w:ascii="Times New Roman" w:eastAsia="Times New Roman" w:hAnsi="Times New Roman"/>
          <w:color w:val="00000A"/>
          <w:lang w:eastAsia="ru-RU"/>
        </w:rPr>
        <w:t>, а номер фактически передаваемого Объекта долевого строительства по экспликации к поэтажному плану.</w:t>
      </w:r>
    </w:p>
    <w:p w:rsidR="002B1BD5" w:rsidRPr="000164D0" w:rsidRDefault="002B1BD5" w:rsidP="002B1BD5">
      <w:pPr>
        <w:spacing w:after="0" w:line="240" w:lineRule="auto"/>
        <w:ind w:firstLine="709"/>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 xml:space="preserve">1.4. Застройщик обязуется передать Участнику долевого строительства указанный в п. 1.2. настоящего договора Объект долевого строительства с отделочными работами и оборудованием помещений согласно Приложению № 1 к настоящему договору. </w:t>
      </w:r>
    </w:p>
    <w:p w:rsidR="002B1BD5" w:rsidRPr="000164D0" w:rsidRDefault="002B1BD5" w:rsidP="002B1BD5">
      <w:pPr>
        <w:spacing w:after="0" w:line="240" w:lineRule="auto"/>
        <w:ind w:firstLine="709"/>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 xml:space="preserve">1.5. Общая площадь Объекта долевого строительства будет уточнена после ввода в эксплуатацию Жилого дома    по фактическим обмерам. </w:t>
      </w:r>
      <w:proofErr w:type="gramStart"/>
      <w:r w:rsidRPr="000164D0">
        <w:rPr>
          <w:rFonts w:ascii="Times New Roman" w:eastAsia="Times New Roman" w:hAnsi="Times New Roman"/>
          <w:color w:val="00000A"/>
          <w:lang w:eastAsia="ru-RU"/>
        </w:rPr>
        <w:t xml:space="preserve">При этом для целей настоящего договора, в том числе для определения цены Объекта долевого строительства общая площадь Квартиры определяется как сумма площадей всех частей Квартиры, включая площадь помещения вспомогательного использования, а также холодных помещений (лоджий, террас, веранд, и т.п.) с коэффициентом </w:t>
      </w:r>
      <w:r w:rsidR="00E61360" w:rsidRPr="000164D0">
        <w:rPr>
          <w:rFonts w:ascii="Times New Roman" w:eastAsia="Times New Roman" w:hAnsi="Times New Roman"/>
          <w:color w:val="00000A"/>
          <w:lang w:eastAsia="ru-RU"/>
        </w:rPr>
        <w:t>1</w:t>
      </w:r>
      <w:r w:rsidRPr="000164D0">
        <w:rPr>
          <w:rFonts w:ascii="Times New Roman" w:eastAsia="Times New Roman" w:hAnsi="Times New Roman"/>
          <w:color w:val="00000A"/>
          <w:lang w:eastAsia="ru-RU"/>
        </w:rPr>
        <w:t xml:space="preserve"> для лоджий и с коэффициентом </w:t>
      </w:r>
      <w:r w:rsidR="00E61360" w:rsidRPr="000164D0">
        <w:rPr>
          <w:rFonts w:ascii="Times New Roman" w:eastAsia="Times New Roman" w:hAnsi="Times New Roman"/>
          <w:color w:val="00000A"/>
          <w:lang w:eastAsia="ru-RU"/>
        </w:rPr>
        <w:t>1</w:t>
      </w:r>
      <w:r w:rsidRPr="000164D0">
        <w:rPr>
          <w:rFonts w:ascii="Times New Roman" w:eastAsia="Times New Roman" w:hAnsi="Times New Roman"/>
          <w:color w:val="00000A"/>
          <w:lang w:eastAsia="ru-RU"/>
        </w:rPr>
        <w:t xml:space="preserve"> для  балкона.</w:t>
      </w:r>
      <w:proofErr w:type="gramEnd"/>
      <w:r w:rsidRPr="000164D0">
        <w:rPr>
          <w:rFonts w:eastAsia="Times New Roman" w:cs="Calibri"/>
          <w:color w:val="00000A"/>
          <w:lang w:eastAsia="ru-RU"/>
        </w:rPr>
        <w:t xml:space="preserve"> </w:t>
      </w:r>
      <w:proofErr w:type="gramStart"/>
      <w:r w:rsidRPr="000164D0">
        <w:rPr>
          <w:rFonts w:ascii="Times New Roman" w:eastAsia="Times New Roman" w:hAnsi="Times New Roman"/>
          <w:color w:val="00000A"/>
          <w:lang w:eastAsia="ru-RU"/>
        </w:rPr>
        <w:t xml:space="preserve">Участнику известно, что в соответствии со статьей 15 Жилищного кодекса, при государственной регистрации права собственности Участника на Квартиру – площадь жилого помещения, </w:t>
      </w:r>
      <w:r w:rsidRPr="000164D0">
        <w:rPr>
          <w:rFonts w:ascii="Times New Roman" w:hAnsi="Times New Roman"/>
        </w:rPr>
        <w:t xml:space="preserve">указываемая в выписке из Единого государственного реестра недвижимости, </w:t>
      </w:r>
      <w:r w:rsidRPr="000164D0">
        <w:rPr>
          <w:rFonts w:ascii="Times New Roman" w:eastAsia="Times New Roman" w:hAnsi="Times New Roman"/>
          <w:color w:val="00000A"/>
          <w:lang w:eastAsia="ru-RU"/>
        </w:rPr>
        <w:t>определяется как сумма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w:t>
      </w:r>
      <w:proofErr w:type="gramEnd"/>
      <w:r w:rsidRPr="000164D0">
        <w:rPr>
          <w:rFonts w:ascii="Times New Roman" w:eastAsia="Times New Roman" w:hAnsi="Times New Roman"/>
          <w:color w:val="00000A"/>
          <w:lang w:eastAsia="ru-RU"/>
        </w:rPr>
        <w:t>, лоджий, веранд, террас.</w:t>
      </w:r>
    </w:p>
    <w:p w:rsidR="002B1BD5" w:rsidRPr="000164D0" w:rsidRDefault="002B1BD5" w:rsidP="002B1BD5">
      <w:pPr>
        <w:spacing w:after="0" w:line="240" w:lineRule="auto"/>
        <w:ind w:firstLine="709"/>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1.6. Передача Объекта долевого строительства Застройщиком и принятие его Участником долевого строительства осуществляется после получения Застройщиком разрешения на ввод Жилого дома в эксплуатацию и завершения всех расчетов по настоящему договору.</w:t>
      </w:r>
    </w:p>
    <w:p w:rsidR="002B1BD5" w:rsidRPr="000164D0" w:rsidRDefault="002B1BD5" w:rsidP="002B1BD5">
      <w:pPr>
        <w:spacing w:after="0" w:line="240" w:lineRule="auto"/>
        <w:rPr>
          <w:rFonts w:ascii="Times New Roman" w:eastAsia="Times New Roman" w:hAnsi="Times New Roman"/>
          <w:sz w:val="24"/>
          <w:szCs w:val="24"/>
          <w:lang w:eastAsia="ru-RU"/>
        </w:rPr>
      </w:pPr>
    </w:p>
    <w:p w:rsidR="002B1BD5" w:rsidRPr="000164D0" w:rsidRDefault="002B1BD5" w:rsidP="002B1BD5">
      <w:pPr>
        <w:spacing w:after="0" w:line="240" w:lineRule="auto"/>
        <w:rPr>
          <w:rFonts w:ascii="Times New Roman" w:eastAsia="Times New Roman" w:hAnsi="Times New Roman"/>
          <w:sz w:val="24"/>
          <w:szCs w:val="24"/>
          <w:lang w:eastAsia="ru-RU"/>
        </w:rPr>
      </w:pPr>
    </w:p>
    <w:p w:rsidR="002B1BD5" w:rsidRPr="000164D0" w:rsidRDefault="002B1BD5" w:rsidP="002B1BD5">
      <w:pPr>
        <w:spacing w:after="0" w:line="240" w:lineRule="auto"/>
        <w:jc w:val="center"/>
        <w:rPr>
          <w:rFonts w:ascii="Times New Roman" w:eastAsia="Times New Roman" w:hAnsi="Times New Roman"/>
          <w:sz w:val="24"/>
          <w:szCs w:val="24"/>
          <w:lang w:eastAsia="ru-RU"/>
        </w:rPr>
      </w:pPr>
      <w:r w:rsidRPr="000164D0">
        <w:rPr>
          <w:rFonts w:ascii="Times New Roman" w:eastAsia="Times New Roman" w:hAnsi="Times New Roman"/>
          <w:b/>
          <w:bCs/>
          <w:color w:val="00000A"/>
          <w:lang w:eastAsia="ru-RU"/>
        </w:rPr>
        <w:t xml:space="preserve">2. </w:t>
      </w:r>
      <w:r w:rsidRPr="000164D0">
        <w:rPr>
          <w:rFonts w:ascii="Times New Roman" w:eastAsia="Times New Roman" w:hAnsi="Times New Roman"/>
          <w:b/>
          <w:bCs/>
          <w:smallCaps/>
          <w:color w:val="00000A"/>
          <w:lang w:eastAsia="ru-RU"/>
        </w:rPr>
        <w:t>ПРАВА И ОБЯЗАННОСТИ СТОРОН</w:t>
      </w:r>
    </w:p>
    <w:p w:rsidR="002B1BD5" w:rsidRPr="000164D0" w:rsidRDefault="002B1BD5" w:rsidP="002B1BD5">
      <w:pPr>
        <w:spacing w:before="280" w:after="280" w:line="240" w:lineRule="auto"/>
        <w:rPr>
          <w:rFonts w:ascii="Times New Roman" w:eastAsia="Times New Roman" w:hAnsi="Times New Roman"/>
          <w:sz w:val="24"/>
          <w:szCs w:val="24"/>
          <w:lang w:eastAsia="ru-RU"/>
        </w:rPr>
      </w:pPr>
      <w:r w:rsidRPr="000164D0">
        <w:rPr>
          <w:rFonts w:ascii="Times New Roman" w:eastAsia="Times New Roman" w:hAnsi="Times New Roman"/>
          <w:i/>
          <w:iCs/>
          <w:color w:val="00000A"/>
          <w:u w:val="single"/>
          <w:lang w:eastAsia="ru-RU"/>
        </w:rPr>
        <w:t xml:space="preserve">2.1 Застройщик принимает на себя следующие обязательства: </w:t>
      </w:r>
    </w:p>
    <w:p w:rsidR="002B1BD5" w:rsidRPr="000164D0" w:rsidRDefault="002B1BD5" w:rsidP="002B1BD5">
      <w:pPr>
        <w:spacing w:after="0" w:line="240" w:lineRule="auto"/>
        <w:ind w:firstLine="720"/>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lastRenderedPageBreak/>
        <w:t>2.1.1. Своими силами и/или с привлечением других лиц построить (создать) Жилой дом,  в соответствии с проектной документацией, выполнить работы по благоустройству территории и все иные работы, предусмотренные проектной документацией.</w:t>
      </w:r>
    </w:p>
    <w:p w:rsidR="002B1BD5" w:rsidRPr="000164D0" w:rsidRDefault="002B1BD5" w:rsidP="002B1BD5">
      <w:pPr>
        <w:spacing w:after="0" w:line="240" w:lineRule="auto"/>
        <w:ind w:firstLine="720"/>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 xml:space="preserve">2.1.2. Получить разрешение на ввод в эксплуатацию  Жилого дома  в установленные настоящим договором сроки. </w:t>
      </w:r>
    </w:p>
    <w:p w:rsidR="002B1BD5" w:rsidRPr="000164D0" w:rsidRDefault="002B1BD5" w:rsidP="002B1BD5">
      <w:pPr>
        <w:spacing w:after="0" w:line="240" w:lineRule="auto"/>
        <w:ind w:firstLine="720"/>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2.1.3. Предоставлять Участнику долевого строительства для ознакомления документы, предусмотренные Законом.</w:t>
      </w:r>
    </w:p>
    <w:p w:rsidR="002B1BD5" w:rsidRPr="000164D0" w:rsidRDefault="002B1BD5" w:rsidP="002B1BD5">
      <w:pPr>
        <w:spacing w:after="0" w:line="240" w:lineRule="auto"/>
        <w:ind w:firstLine="720"/>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 xml:space="preserve">2.1.4. Своевременно вносить необходимые изменения в проектную декларацию, в течение трех рабочих дней со дня изменения сведений о Застройщике и проекте строительства. Опубликовывать изменения, указанные в настоящем пункте, в течение 10 дней со дня внесения изменений в проектную декларацию. </w:t>
      </w:r>
    </w:p>
    <w:p w:rsidR="002B1BD5" w:rsidRPr="000164D0" w:rsidRDefault="002B1BD5" w:rsidP="002B1BD5">
      <w:pPr>
        <w:spacing w:after="0" w:line="240" w:lineRule="auto"/>
        <w:ind w:firstLine="720"/>
        <w:jc w:val="both"/>
        <w:rPr>
          <w:rFonts w:ascii="Times New Roman" w:eastAsia="Times New Roman" w:hAnsi="Times New Roman"/>
          <w:sz w:val="24"/>
          <w:szCs w:val="24"/>
          <w:lang w:eastAsia="ru-RU"/>
        </w:rPr>
      </w:pPr>
      <w:r w:rsidRPr="000164D0">
        <w:rPr>
          <w:rFonts w:ascii="Times New Roman" w:eastAsia="Times New Roman" w:hAnsi="Times New Roman"/>
          <w:color w:val="00000A"/>
          <w:lang w:eastAsia="ru-RU"/>
        </w:rPr>
        <w:t>2.1.5. Передать Участнику долевого строительства по подписанному Сторонами передаточному акту Объект долевого строительства в порядке, предусмотренном разделом 4 настоящего договора.</w:t>
      </w:r>
    </w:p>
    <w:p w:rsidR="002B1BD5" w:rsidRPr="000164D0" w:rsidRDefault="002B1BD5" w:rsidP="002B1BD5">
      <w:pPr>
        <w:spacing w:after="0" w:line="240" w:lineRule="auto"/>
        <w:ind w:firstLine="720"/>
        <w:jc w:val="both"/>
        <w:rPr>
          <w:rFonts w:ascii="Times New Roman" w:eastAsia="Times New Roman" w:hAnsi="Times New Roman"/>
          <w:color w:val="00000A"/>
          <w:sz w:val="21"/>
          <w:szCs w:val="21"/>
          <w:lang w:eastAsia="ru-RU"/>
        </w:rPr>
      </w:pPr>
      <w:r w:rsidRPr="000164D0">
        <w:rPr>
          <w:rFonts w:ascii="Times New Roman" w:eastAsia="Times New Roman" w:hAnsi="Times New Roman"/>
          <w:color w:val="00000A"/>
          <w:sz w:val="21"/>
          <w:szCs w:val="21"/>
          <w:lang w:eastAsia="ru-RU"/>
        </w:rPr>
        <w:t>2.1.</w:t>
      </w:r>
      <w:r w:rsidR="00BF31D7">
        <w:rPr>
          <w:rFonts w:ascii="Times New Roman" w:eastAsia="Times New Roman" w:hAnsi="Times New Roman"/>
          <w:color w:val="00000A"/>
          <w:sz w:val="21"/>
          <w:szCs w:val="21"/>
          <w:lang w:eastAsia="ru-RU"/>
        </w:rPr>
        <w:t>6</w:t>
      </w:r>
      <w:r w:rsidRPr="000164D0">
        <w:rPr>
          <w:rFonts w:ascii="Times New Roman" w:eastAsia="Times New Roman" w:hAnsi="Times New Roman"/>
          <w:color w:val="00000A"/>
          <w:sz w:val="21"/>
          <w:szCs w:val="21"/>
          <w:lang w:eastAsia="ru-RU"/>
        </w:rPr>
        <w:t>. Исполнять иные обязанности, возлагаемые на него законодательством Российской Федерации и настоящим договором.</w:t>
      </w:r>
    </w:p>
    <w:p w:rsidR="0045315A" w:rsidRPr="000164D0" w:rsidRDefault="0045315A" w:rsidP="002B1BD5">
      <w:pPr>
        <w:spacing w:after="0" w:line="240" w:lineRule="auto"/>
        <w:ind w:firstLine="720"/>
        <w:jc w:val="both"/>
        <w:rPr>
          <w:rFonts w:ascii="Times New Roman" w:eastAsia="Times New Roman" w:hAnsi="Times New Roman"/>
          <w:lang w:eastAsia="ru-RU"/>
        </w:rPr>
      </w:pPr>
      <w:r w:rsidRPr="000164D0">
        <w:rPr>
          <w:rFonts w:ascii="Times New Roman" w:eastAsia="Times New Roman" w:hAnsi="Times New Roman"/>
          <w:color w:val="00000A"/>
          <w:lang w:eastAsia="ru-RU"/>
        </w:rPr>
        <w:t>2.1.</w:t>
      </w:r>
      <w:r w:rsidR="00BF31D7">
        <w:rPr>
          <w:rFonts w:ascii="Times New Roman" w:eastAsia="Times New Roman" w:hAnsi="Times New Roman"/>
          <w:color w:val="00000A"/>
          <w:lang w:eastAsia="ru-RU"/>
        </w:rPr>
        <w:t>7</w:t>
      </w:r>
      <w:r w:rsidRPr="000164D0">
        <w:rPr>
          <w:rFonts w:ascii="Times New Roman" w:eastAsia="Times New Roman" w:hAnsi="Times New Roman"/>
          <w:color w:val="00000A"/>
          <w:lang w:eastAsia="ru-RU"/>
        </w:rPr>
        <w:t xml:space="preserve">. </w:t>
      </w:r>
      <w:proofErr w:type="gramStart"/>
      <w:r w:rsidRPr="000164D0">
        <w:rPr>
          <w:rFonts w:ascii="Times New Roman" w:hAnsi="Times New Roman"/>
        </w:rPr>
        <w:t>Застройщик имеет право без согласования с Участником изменять проектную документацию на строительство Дома, в том числе, в части количества квартир и нежилых помещений, этажности/количества этажей, строительного объема, общей площади дома, общей площади квартир, общей приведенной площади квартир, площади нежилых помещений, фасада, материалов, инженерного и другого оборудования и его расположения, благоустройства, архитектурных, конструктивных решений, расположения коммуникационных шахт, несущих конструкций.</w:t>
      </w:r>
      <w:proofErr w:type="gramEnd"/>
      <w:r w:rsidRPr="000164D0">
        <w:rPr>
          <w:rFonts w:ascii="Times New Roman" w:hAnsi="Times New Roman"/>
        </w:rPr>
        <w:t xml:space="preserve"> Участник не будет иметь претензий к Застройщику в случае внесения данных изменений в проект Дома. Такие изменения считаются допустимыми.</w:t>
      </w:r>
    </w:p>
    <w:p w:rsidR="002B1BD5" w:rsidRPr="006D12D5" w:rsidRDefault="002B1BD5" w:rsidP="002B1BD5">
      <w:pPr>
        <w:spacing w:before="280" w:after="280" w:line="240" w:lineRule="auto"/>
        <w:jc w:val="both"/>
        <w:rPr>
          <w:rFonts w:ascii="Times New Roman" w:eastAsia="Times New Roman" w:hAnsi="Times New Roman"/>
          <w:sz w:val="24"/>
          <w:szCs w:val="24"/>
          <w:lang w:eastAsia="ru-RU"/>
        </w:rPr>
      </w:pPr>
      <w:r w:rsidRPr="000164D0">
        <w:rPr>
          <w:rFonts w:ascii="Times New Roman" w:eastAsia="Times New Roman" w:hAnsi="Times New Roman"/>
          <w:i/>
          <w:iCs/>
          <w:color w:val="00000A"/>
          <w:u w:val="single"/>
          <w:lang w:eastAsia="ru-RU"/>
        </w:rPr>
        <w:t>2.2. Застройщик имеет</w:t>
      </w:r>
      <w:r w:rsidRPr="006D12D5">
        <w:rPr>
          <w:rFonts w:ascii="Times New Roman" w:eastAsia="Times New Roman" w:hAnsi="Times New Roman"/>
          <w:i/>
          <w:iCs/>
          <w:color w:val="00000A"/>
          <w:u w:val="single"/>
          <w:lang w:eastAsia="ru-RU"/>
        </w:rPr>
        <w:t xml:space="preserve"> право:</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2.2.1. В случае неоплаты Участником цены настоящего договора в срок</w:t>
      </w:r>
      <w:r>
        <w:rPr>
          <w:rFonts w:ascii="Times New Roman" w:eastAsia="Times New Roman" w:hAnsi="Times New Roman"/>
          <w:color w:val="00000A"/>
          <w:lang w:eastAsia="ru-RU"/>
        </w:rPr>
        <w:t>,</w:t>
      </w:r>
      <w:r w:rsidRPr="006D12D5">
        <w:rPr>
          <w:rFonts w:ascii="Times New Roman" w:eastAsia="Times New Roman" w:hAnsi="Times New Roman"/>
          <w:color w:val="00000A"/>
          <w:lang w:eastAsia="ru-RU"/>
        </w:rPr>
        <w:t xml:space="preserve"> предусмотренный настоящим договором, отказаться от настоящего договора в порядке, предусмотренном разделом 7 настоящего договора.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2.2.2. </w:t>
      </w:r>
      <w:proofErr w:type="gramStart"/>
      <w:r w:rsidRPr="006D12D5">
        <w:rPr>
          <w:rFonts w:ascii="Times New Roman" w:eastAsia="Times New Roman" w:hAnsi="Times New Roman"/>
          <w:color w:val="00000A"/>
          <w:lang w:eastAsia="ru-RU"/>
        </w:rPr>
        <w:t xml:space="preserve">Если Участник долевого строительства уклоняется от принятия Объекта долевого строительства в предусмотренный п. </w:t>
      </w:r>
      <w:r>
        <w:rPr>
          <w:rFonts w:ascii="Times New Roman" w:eastAsia="Times New Roman" w:hAnsi="Times New Roman"/>
          <w:color w:val="00000A"/>
          <w:lang w:eastAsia="ru-RU"/>
        </w:rPr>
        <w:t>4.1.</w:t>
      </w:r>
      <w:r w:rsidRPr="006D12D5">
        <w:rPr>
          <w:rFonts w:ascii="Times New Roman" w:eastAsia="Times New Roman" w:hAnsi="Times New Roman"/>
          <w:color w:val="00000A"/>
          <w:lang w:eastAsia="ru-RU"/>
        </w:rPr>
        <w:t xml:space="preserve"> настоящего договора срок, при условии надлежащего качества Объекта долевого строительства и отсутствия претензий Участника, Застройщик по истечении двух месяцев со дня, предусмотренного п. </w:t>
      </w:r>
      <w:r>
        <w:rPr>
          <w:rFonts w:ascii="Times New Roman" w:eastAsia="Times New Roman" w:hAnsi="Times New Roman"/>
          <w:color w:val="00000A"/>
          <w:lang w:eastAsia="ru-RU"/>
        </w:rPr>
        <w:t>4.1.</w:t>
      </w:r>
      <w:r w:rsidRPr="006D12D5">
        <w:rPr>
          <w:rFonts w:ascii="Times New Roman" w:eastAsia="Times New Roman" w:hAnsi="Times New Roman"/>
          <w:color w:val="00000A"/>
          <w:lang w:eastAsia="ru-RU"/>
        </w:rPr>
        <w:t xml:space="preserve"> настоящего договора для передачи Объекта долевого строительства Участнику долевого строительства, вправе составить односторонний акт о передаче Объекта долевого строительства (за исключением случая</w:t>
      </w:r>
      <w:proofErr w:type="gramEnd"/>
      <w:r w:rsidRPr="006D12D5">
        <w:rPr>
          <w:rFonts w:ascii="Times New Roman" w:eastAsia="Times New Roman" w:hAnsi="Times New Roman"/>
          <w:color w:val="00000A"/>
          <w:lang w:eastAsia="ru-RU"/>
        </w:rPr>
        <w:t xml:space="preserve"> досрочной передачи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w:t>
      </w:r>
      <w:proofErr w:type="gramStart"/>
      <w:r w:rsidRPr="006D12D5">
        <w:rPr>
          <w:rFonts w:ascii="Times New Roman" w:eastAsia="Times New Roman" w:hAnsi="Times New Roman"/>
          <w:color w:val="00000A"/>
          <w:lang w:eastAsia="ru-RU"/>
        </w:rPr>
        <w:t>составления</w:t>
      </w:r>
      <w:proofErr w:type="gramEnd"/>
      <w:r w:rsidRPr="006D12D5">
        <w:rPr>
          <w:rFonts w:ascii="Times New Roman" w:eastAsia="Times New Roman" w:hAnsi="Times New Roman"/>
          <w:color w:val="00000A"/>
          <w:lang w:eastAsia="ru-RU"/>
        </w:rPr>
        <w:t xml:space="preserve"> предусмотренного настоящим пунктом одностороннего акта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о готовности Объекта к приемке.</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2.2.3. Иметь иные права в соответствии с законодательством Российской Федерации и настоящим договором.</w:t>
      </w:r>
    </w:p>
    <w:p w:rsidR="002B1BD5" w:rsidRPr="006D12D5" w:rsidRDefault="002B1BD5" w:rsidP="002B1BD5">
      <w:pPr>
        <w:spacing w:before="280" w:after="280" w:line="240" w:lineRule="auto"/>
        <w:jc w:val="both"/>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2.3. Участник долевого строительства принимает на себя следующие обязательства: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2.3.1. Вносить в счет участия в долевом строительстве денежные средства в размере и в сроки, предусмотренные настоящим договором.</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2.3.2. Приступить к принятию Объекта долевого строительства в срок, указанный в сообщении о завершении строительства (создания) Жилого дома   и готовности Объекта долевого строительства к передаче.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2.3.3. Принять Объект долевого строительства по передаточному акту либо письменно </w:t>
      </w:r>
      <w:proofErr w:type="gramStart"/>
      <w:r w:rsidRPr="006D12D5">
        <w:rPr>
          <w:rFonts w:ascii="Times New Roman" w:eastAsia="Times New Roman" w:hAnsi="Times New Roman"/>
          <w:color w:val="00000A"/>
          <w:lang w:eastAsia="ru-RU"/>
        </w:rPr>
        <w:t>сообщить Застройщику об отказе подписать</w:t>
      </w:r>
      <w:proofErr w:type="gramEnd"/>
      <w:r w:rsidRPr="006D12D5">
        <w:rPr>
          <w:rFonts w:ascii="Times New Roman" w:eastAsia="Times New Roman" w:hAnsi="Times New Roman"/>
          <w:color w:val="00000A"/>
          <w:lang w:eastAsia="ru-RU"/>
        </w:rPr>
        <w:t xml:space="preserve"> передаточный акт до выполнения Застройщиком обязанностей, предусмотренных пунктом 2.4.1. настоящего договора. С момента подписания передаточного акта Участник становится ответственным за сохранность помещений и приобретает обязательства по оплате всех издержек и обеспечению надлежащего санитарного и технического состояния.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2.3.4. Заключить в порядке, установленном действующим законодательством Российской Федерации, договор с управляющей организацией либо непосредственно с лицами, осуществляющими соответствующие виды деятельности, и вносить плату за жилое помещение, эксплуатационные, коммунальные и охранные услуги со дня подписания передаточного акта о передаче Объекта долевого строительства.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2.3.</w:t>
      </w:r>
      <w:r>
        <w:rPr>
          <w:rFonts w:ascii="Times New Roman" w:eastAsia="Times New Roman" w:hAnsi="Times New Roman"/>
          <w:color w:val="00000A"/>
          <w:lang w:eastAsia="ru-RU"/>
        </w:rPr>
        <w:t>5</w:t>
      </w:r>
      <w:r w:rsidRPr="006D12D5">
        <w:rPr>
          <w:rFonts w:ascii="Times New Roman" w:eastAsia="Times New Roman" w:hAnsi="Times New Roman"/>
          <w:color w:val="00000A"/>
          <w:lang w:eastAsia="ru-RU"/>
        </w:rPr>
        <w:t xml:space="preserve">. Принять необходимые меры для уведомления Застройщика об изменении фамилии, имени, отчества, места жительства, платежных реквизитов в течение  3 (трех) рабочих дней.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При этом исполнение обязательств Застройщиком по прежним реквизитам в отсутствие уведомления является надлежащим.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lastRenderedPageBreak/>
        <w:t>2.3.</w:t>
      </w:r>
      <w:r>
        <w:rPr>
          <w:rFonts w:ascii="Times New Roman" w:eastAsia="Times New Roman" w:hAnsi="Times New Roman"/>
          <w:color w:val="00000A"/>
          <w:lang w:eastAsia="ru-RU"/>
        </w:rPr>
        <w:t>6</w:t>
      </w:r>
      <w:r w:rsidRPr="006D12D5">
        <w:rPr>
          <w:rFonts w:ascii="Times New Roman" w:eastAsia="Times New Roman" w:hAnsi="Times New Roman"/>
          <w:color w:val="00000A"/>
          <w:lang w:eastAsia="ru-RU"/>
        </w:rPr>
        <w:t>. Исполнять иные обязанности, возлагаемые на него законодательством Российской Федерации и настоящим договором.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i/>
          <w:iCs/>
          <w:color w:val="00000A"/>
          <w:u w:val="single"/>
          <w:lang w:eastAsia="ru-RU"/>
        </w:rPr>
        <w:t>2.4. Участник долевого строительства вправе:</w:t>
      </w:r>
    </w:p>
    <w:p w:rsidR="002B1B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2.4.1. </w:t>
      </w:r>
      <w:proofErr w:type="gramStart"/>
      <w:r w:rsidRPr="006D12D5">
        <w:rPr>
          <w:rFonts w:ascii="Times New Roman" w:eastAsia="Times New Roman" w:hAnsi="Times New Roman"/>
          <w:color w:val="00000A"/>
          <w:lang w:eastAsia="ru-RU"/>
        </w:rPr>
        <w:t>Потребовать от Застройщика в случае, если Объект долевого строительства построен (создан) с отступлениями от условий настоящего договора и (или) указанных в части 1 статьи 7 Закона № 214-ФЗ обязательных требований, приведшими к ухудшению его качества, или с иными недостатками, которые делают его непригодным для предусмотренного настоящим договором использования,  безвозмездного устранения недостатков в разумный срок.</w:t>
      </w:r>
      <w:proofErr w:type="gramEnd"/>
      <w:r w:rsidRPr="006D12D5">
        <w:rPr>
          <w:rFonts w:ascii="Times New Roman" w:eastAsia="Times New Roman" w:hAnsi="Times New Roman"/>
          <w:color w:val="00000A"/>
          <w:lang w:eastAsia="ru-RU"/>
        </w:rPr>
        <w:t xml:space="preserve"> После заявления указанного требования, если недостатки Застройщиком не устранены или Участник долевого строительства недоволен результатом работ, он вправе потребовать соразмерного уменьшения цены договора или возмещения своих расходов на устранение недостатков. В случае спора о качестве работ стороны вправе привлечь независимого эксперта или решить спор в судебном порядке.</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Если Участник долевого строительства не заявил требование застройщику об устранении недостатков, а вместо этого поручил устранение недостатков третьим лицам, Застройщик вправе выплатить возмещение в размере, не превышающем затрат Застройщика на устранение данных недостатков.</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2.4.</w:t>
      </w:r>
      <w:r>
        <w:rPr>
          <w:rFonts w:ascii="Times New Roman" w:eastAsia="Times New Roman" w:hAnsi="Times New Roman"/>
          <w:color w:val="00000A"/>
          <w:lang w:eastAsia="ru-RU"/>
        </w:rPr>
        <w:t>2</w:t>
      </w:r>
      <w:r w:rsidRPr="006D12D5">
        <w:rPr>
          <w:rFonts w:ascii="Times New Roman" w:eastAsia="Times New Roman" w:hAnsi="Times New Roman"/>
          <w:color w:val="00000A"/>
          <w:lang w:eastAsia="ru-RU"/>
        </w:rPr>
        <w:t xml:space="preserve">. Потребовать от Застройщика составления акта, в котором указывается несоответствие Объекта долевого строительства требованиям, предусмотренным в пункте 4.4., 4.5. настоящего договора, и отказаться от подписания передаточного акта о передаче Объекта долевого строительства до исполнения Застройщиком обязанностей, предусмотренных пунктом 2.4.1 настоящего договора.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i/>
          <w:iCs/>
          <w:u w:val="single"/>
          <w:lang w:eastAsia="ru-RU"/>
        </w:rPr>
        <w:t>2.4.</w:t>
      </w:r>
      <w:r>
        <w:rPr>
          <w:rFonts w:ascii="Times New Roman" w:eastAsia="Times New Roman" w:hAnsi="Times New Roman"/>
          <w:i/>
          <w:iCs/>
          <w:u w:val="single"/>
          <w:lang w:eastAsia="ru-RU"/>
        </w:rPr>
        <w:t>3</w:t>
      </w:r>
      <w:r w:rsidRPr="004C27D8">
        <w:rPr>
          <w:rFonts w:ascii="Times New Roman" w:eastAsia="Times New Roman" w:hAnsi="Times New Roman"/>
          <w:i/>
          <w:iCs/>
          <w:u w:val="single"/>
          <w:lang w:eastAsia="ru-RU"/>
        </w:rPr>
        <w:t>. Уступка прав</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 xml:space="preserve">После государственной регистрации настоящего договора и до момента подписания сторонами акта приема-передачи </w:t>
      </w:r>
      <w:r>
        <w:rPr>
          <w:rFonts w:ascii="Times New Roman" w:eastAsia="Times New Roman" w:hAnsi="Times New Roman"/>
          <w:lang w:eastAsia="ru-RU"/>
        </w:rPr>
        <w:t>Объекта долевого строительства</w:t>
      </w:r>
      <w:r w:rsidRPr="004C27D8">
        <w:rPr>
          <w:rFonts w:ascii="Times New Roman" w:eastAsia="Times New Roman" w:hAnsi="Times New Roman"/>
          <w:lang w:eastAsia="ru-RU"/>
        </w:rPr>
        <w:t xml:space="preserve"> передать свои права и обязанности по настоящему Договору третьим лицам.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Уступка участником долевого строительства прав требований по договору допускается только после уплаты им цены договора в полном объеме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2B1BD5" w:rsidRPr="004C27D8" w:rsidRDefault="002B1BD5" w:rsidP="002B1BD5">
      <w:pPr>
        <w:spacing w:after="0" w:line="240" w:lineRule="auto"/>
        <w:ind w:firstLine="708"/>
        <w:jc w:val="both"/>
        <w:rPr>
          <w:rFonts w:ascii="Times New Roman" w:eastAsia="Times New Roman" w:hAnsi="Times New Roman"/>
          <w:lang w:eastAsia="ru-RU"/>
        </w:rPr>
      </w:pPr>
      <w:r w:rsidRPr="004C27D8">
        <w:rPr>
          <w:rFonts w:ascii="Times New Roman" w:eastAsia="Times New Roman" w:hAnsi="Times New Roman"/>
          <w:lang w:eastAsia="ru-RU"/>
        </w:rPr>
        <w:t xml:space="preserve">Для уступки права требования с  одновременным переводом долга на нового Участника долевого строительства Участник обязан получить письменное согласие Застройщика. </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Участник в течение 3 (трех) рабочих дней после государственной регистрации договора уступки прав требования уведомляет Застройщика о состоявшейся уступке права требования и предъявляет Застройщику копию зарегистрированного соглашения об  уступке.</w:t>
      </w:r>
    </w:p>
    <w:p w:rsidR="002B1BD5" w:rsidRPr="004C27D8" w:rsidRDefault="002B1BD5" w:rsidP="002B1BD5">
      <w:pPr>
        <w:spacing w:after="0" w:line="240" w:lineRule="auto"/>
        <w:ind w:firstLine="708"/>
        <w:jc w:val="both"/>
        <w:rPr>
          <w:rFonts w:ascii="Times New Roman" w:eastAsia="Times New Roman" w:hAnsi="Times New Roman"/>
          <w:sz w:val="24"/>
          <w:szCs w:val="24"/>
          <w:lang w:eastAsia="ru-RU"/>
        </w:rPr>
      </w:pPr>
      <w:proofErr w:type="gramStart"/>
      <w:r w:rsidRPr="004C27D8">
        <w:rPr>
          <w:rFonts w:ascii="Times New Roman" w:eastAsia="Times New Roman" w:hAnsi="Times New Roman"/>
          <w:lang w:eastAsia="ru-RU"/>
        </w:rPr>
        <w:t>С даты государственной регистрации соглашения об уступке прав из настоящего договора и полной оплаты Соглашения об уступке лицо, которому перешли права по соглашению об уступке (Новый участник долевого строительства), становится участником долевого строительства в отношении требований, указанных в соглашении об уступке, то есть приобретает все права, предусмотренные действующим законодательством и настоящим Договором участия в долевом строительстве в отношении Застройщика, а</w:t>
      </w:r>
      <w:proofErr w:type="gramEnd"/>
      <w:r w:rsidRPr="004C27D8">
        <w:rPr>
          <w:rFonts w:ascii="Times New Roman" w:eastAsia="Times New Roman" w:hAnsi="Times New Roman"/>
          <w:lang w:eastAsia="ru-RU"/>
        </w:rPr>
        <w:t xml:space="preserve"> Участник эти права утрачивает.  Новый участник долевого строительства самостоятельно </w:t>
      </w:r>
      <w:proofErr w:type="gramStart"/>
      <w:r w:rsidRPr="004C27D8">
        <w:rPr>
          <w:rFonts w:ascii="Times New Roman" w:eastAsia="Times New Roman" w:hAnsi="Times New Roman"/>
          <w:lang w:eastAsia="ru-RU"/>
        </w:rPr>
        <w:t>предоставляет Застройщику доказательства</w:t>
      </w:r>
      <w:proofErr w:type="gramEnd"/>
      <w:r w:rsidRPr="004C27D8">
        <w:rPr>
          <w:rFonts w:ascii="Times New Roman" w:eastAsia="Times New Roman" w:hAnsi="Times New Roman"/>
          <w:lang w:eastAsia="ru-RU"/>
        </w:rPr>
        <w:t xml:space="preserve"> перехода к нему прав из настоящего договора, в том числе доказательства оплаты цены Соглашения об уступке. Застройщик вправе не исполнять обязательства (в том числе по передаче Объекта долевого строительства) в отношении нового участника долевого строительства до предоставления Застройщику доказательств перехода права требования к новому участнику долевого строительства. При этом</w:t>
      </w:r>
      <w:proofErr w:type="gramStart"/>
      <w:r w:rsidRPr="004C27D8">
        <w:rPr>
          <w:rFonts w:ascii="Times New Roman" w:eastAsia="Times New Roman" w:hAnsi="Times New Roman"/>
          <w:lang w:eastAsia="ru-RU"/>
        </w:rPr>
        <w:t>,</w:t>
      </w:r>
      <w:proofErr w:type="gramEnd"/>
      <w:r w:rsidRPr="004C27D8">
        <w:rPr>
          <w:rFonts w:ascii="Times New Roman" w:eastAsia="Times New Roman" w:hAnsi="Times New Roman"/>
          <w:lang w:eastAsia="ru-RU"/>
        </w:rPr>
        <w:t xml:space="preserve"> у Застройщика не возникает обязанности по оплате пени предусмотренной настоящим договором за просрочку передачи Объекта долевого строительства.</w:t>
      </w:r>
    </w:p>
    <w:p w:rsidR="006F6E33" w:rsidRPr="004C27D8" w:rsidRDefault="002B1BD5" w:rsidP="006F6E33">
      <w:pPr>
        <w:spacing w:after="0" w:line="240" w:lineRule="auto"/>
        <w:ind w:firstLine="708"/>
        <w:jc w:val="both"/>
        <w:rPr>
          <w:rFonts w:ascii="Times New Roman" w:eastAsia="Times New Roman" w:hAnsi="Times New Roman"/>
          <w:sz w:val="24"/>
          <w:szCs w:val="24"/>
          <w:lang w:eastAsia="ru-RU"/>
        </w:rPr>
      </w:pPr>
      <w:r w:rsidRPr="004C27D8">
        <w:rPr>
          <w:rFonts w:ascii="Times New Roman" w:eastAsia="Times New Roman" w:hAnsi="Times New Roman"/>
          <w:lang w:eastAsia="ru-RU"/>
        </w:rPr>
        <w:t>2.4.</w:t>
      </w:r>
      <w:r>
        <w:rPr>
          <w:rFonts w:ascii="Times New Roman" w:eastAsia="Times New Roman" w:hAnsi="Times New Roman"/>
          <w:lang w:eastAsia="ru-RU"/>
        </w:rPr>
        <w:t>4</w:t>
      </w:r>
      <w:r w:rsidRPr="004C27D8">
        <w:rPr>
          <w:rFonts w:ascii="Times New Roman" w:eastAsia="Times New Roman" w:hAnsi="Times New Roman"/>
          <w:lang w:eastAsia="ru-RU"/>
        </w:rPr>
        <w:t>.</w:t>
      </w:r>
      <w:r w:rsidR="006F6E33" w:rsidRPr="000A00C0">
        <w:rPr>
          <w:rFonts w:ascii="Times New Roman" w:eastAsia="Times New Roman" w:hAnsi="Times New Roman"/>
          <w:color w:val="00000A"/>
          <w:lang w:eastAsia="ru-RU"/>
        </w:rPr>
        <w:t>Пользоваться иными правами, предоставленными Участнику долевого строительства настоящим Договором и действующим законодательством РФ.</w:t>
      </w:r>
    </w:p>
    <w:p w:rsidR="006F6E33" w:rsidRPr="004C27D8" w:rsidRDefault="006F6E33" w:rsidP="002B1BD5">
      <w:pPr>
        <w:spacing w:after="0" w:line="240" w:lineRule="auto"/>
        <w:ind w:firstLine="708"/>
        <w:jc w:val="both"/>
        <w:rPr>
          <w:rFonts w:ascii="Times New Roman" w:eastAsia="Times New Roman" w:hAnsi="Times New Roman"/>
          <w:sz w:val="24"/>
          <w:szCs w:val="24"/>
          <w:lang w:eastAsia="ru-RU"/>
        </w:rPr>
      </w:pP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3. </w:t>
      </w:r>
      <w:r w:rsidRPr="006D12D5">
        <w:rPr>
          <w:rFonts w:ascii="Times New Roman" w:eastAsia="Times New Roman" w:hAnsi="Times New Roman"/>
          <w:b/>
          <w:bCs/>
          <w:smallCaps/>
          <w:color w:val="00000A"/>
          <w:lang w:eastAsia="ru-RU"/>
        </w:rPr>
        <w:t>ЦЕНА ДОГОВОРА, СРОКИ И ПОРЯДОК ЕЕ УПЛАТЫ</w:t>
      </w:r>
    </w:p>
    <w:p w:rsidR="002B1BD5" w:rsidRPr="00D9116F" w:rsidRDefault="002B1BD5" w:rsidP="00C55932">
      <w:pPr>
        <w:spacing w:after="0" w:line="240" w:lineRule="auto"/>
        <w:ind w:firstLine="708"/>
        <w:jc w:val="both"/>
        <w:rPr>
          <w:rFonts w:ascii="Times New Roman" w:eastAsia="Times New Roman" w:hAnsi="Times New Roman"/>
          <w:lang w:eastAsia="ru-RU"/>
        </w:rPr>
      </w:pPr>
      <w:r w:rsidRPr="00C55932">
        <w:rPr>
          <w:rFonts w:ascii="Times New Roman" w:eastAsia="Times New Roman" w:hAnsi="Times New Roman"/>
          <w:lang w:eastAsia="ru-RU"/>
        </w:rPr>
        <w:t xml:space="preserve">3.1. Цена настоящего договора представляет собой сумму денежных средств, подлежащих уплате Участником долевого строительства для строительства (создания) Объекта долевого строительства. Цена настоящего договора подлежит оплате Участником исключительно после государственной регистрации настоящего </w:t>
      </w:r>
      <w:r w:rsidRPr="00D9116F">
        <w:rPr>
          <w:rFonts w:ascii="Times New Roman" w:eastAsia="Times New Roman" w:hAnsi="Times New Roman"/>
          <w:lang w:eastAsia="ru-RU"/>
        </w:rPr>
        <w:t>договора в порядке, предусмотренном настоящим разделом.</w:t>
      </w:r>
    </w:p>
    <w:p w:rsidR="002B1BD5" w:rsidRPr="00D9116F" w:rsidRDefault="002B1BD5" w:rsidP="00C55932">
      <w:pPr>
        <w:spacing w:after="0" w:line="240" w:lineRule="auto"/>
        <w:ind w:firstLine="708"/>
        <w:jc w:val="both"/>
        <w:rPr>
          <w:rFonts w:ascii="Times New Roman" w:eastAsia="Times New Roman" w:hAnsi="Times New Roman"/>
          <w:lang w:eastAsia="ru-RU"/>
        </w:rPr>
      </w:pPr>
      <w:r w:rsidRPr="00D9116F">
        <w:rPr>
          <w:rFonts w:ascii="Times New Roman" w:eastAsia="Times New Roman" w:hAnsi="Times New Roman"/>
          <w:lang w:eastAsia="ru-RU"/>
        </w:rPr>
        <w:t xml:space="preserve">3.2. Участник вносит денежные средства для строительства (создания) Объекта долевого строительства, из расчета </w:t>
      </w:r>
      <w:r w:rsidRPr="00D9116F">
        <w:rPr>
          <w:rFonts w:ascii="Times New Roman" w:eastAsia="Times New Roman" w:hAnsi="Times New Roman"/>
          <w:b/>
          <w:lang w:eastAsia="ru-RU"/>
        </w:rPr>
        <w:t>____________________________________</w:t>
      </w:r>
      <w:r w:rsidRPr="00D9116F">
        <w:rPr>
          <w:rFonts w:ascii="Times New Roman" w:eastAsia="Times New Roman" w:hAnsi="Times New Roman"/>
          <w:lang w:eastAsia="ru-RU"/>
        </w:rPr>
        <w:t xml:space="preserve"> за 1 </w:t>
      </w:r>
      <w:proofErr w:type="spellStart"/>
      <w:r w:rsidRPr="00D9116F">
        <w:rPr>
          <w:rFonts w:ascii="Times New Roman" w:eastAsia="Times New Roman" w:hAnsi="Times New Roman"/>
          <w:lang w:eastAsia="ru-RU"/>
        </w:rPr>
        <w:t>кв</w:t>
      </w:r>
      <w:proofErr w:type="gramStart"/>
      <w:r w:rsidRPr="00D9116F">
        <w:rPr>
          <w:rFonts w:ascii="Times New Roman" w:eastAsia="Times New Roman" w:hAnsi="Times New Roman"/>
          <w:lang w:eastAsia="ru-RU"/>
        </w:rPr>
        <w:t>.м</w:t>
      </w:r>
      <w:proofErr w:type="spellEnd"/>
      <w:proofErr w:type="gramEnd"/>
      <w:r w:rsidRPr="00D9116F">
        <w:rPr>
          <w:rFonts w:ascii="Times New Roman" w:eastAsia="Times New Roman" w:hAnsi="Times New Roman"/>
          <w:lang w:eastAsia="ru-RU"/>
        </w:rPr>
        <w:t xml:space="preserve">, стоимость которого является окончательной и пересмотру не подлежит, и составляет </w:t>
      </w:r>
      <w:r w:rsidRPr="00D9116F">
        <w:rPr>
          <w:rFonts w:ascii="Times New Roman" w:eastAsia="Times New Roman" w:hAnsi="Times New Roman"/>
          <w:b/>
          <w:lang w:eastAsia="ru-RU"/>
        </w:rPr>
        <w:t>_________________________</w:t>
      </w:r>
      <w:r w:rsidRPr="00D9116F">
        <w:rPr>
          <w:rFonts w:ascii="Times New Roman" w:eastAsia="Times New Roman" w:hAnsi="Times New Roman"/>
          <w:lang w:eastAsia="ru-RU"/>
        </w:rPr>
        <w:t>, НДС не облагается.</w:t>
      </w:r>
    </w:p>
    <w:p w:rsidR="00F9692B" w:rsidRPr="00BB33EE" w:rsidRDefault="0056348E" w:rsidP="00F9692B">
      <w:pPr>
        <w:spacing w:after="0" w:line="240" w:lineRule="auto"/>
        <w:ind w:firstLine="708"/>
        <w:jc w:val="both"/>
        <w:rPr>
          <w:rFonts w:ascii="Times New Roman" w:eastAsia="Times New Roman" w:hAnsi="Times New Roman"/>
          <w:lang w:eastAsia="ru-RU"/>
        </w:rPr>
      </w:pPr>
      <w:r w:rsidRPr="00D9116F">
        <w:rPr>
          <w:rFonts w:ascii="Times New Roman" w:eastAsia="Times New Roman" w:hAnsi="Times New Roman"/>
          <w:lang w:eastAsia="ru-RU"/>
        </w:rPr>
        <w:t xml:space="preserve">3.3. </w:t>
      </w:r>
      <w:proofErr w:type="gramStart"/>
      <w:r w:rsidR="00F9692B" w:rsidRPr="00BB33EE">
        <w:rPr>
          <w:rFonts w:ascii="Times New Roman" w:eastAsia="Times New Roman" w:hAnsi="Times New Roman"/>
          <w:lang w:eastAsia="ru-RU"/>
        </w:rPr>
        <w:t xml:space="preserve">Участник обязуется внести денежные средства в счет уплаты цены настоящего договора на специальный счет </w:t>
      </w:r>
      <w:proofErr w:type="spellStart"/>
      <w:r w:rsidR="00F9692B" w:rsidRPr="00BB33EE">
        <w:rPr>
          <w:rFonts w:ascii="Times New Roman" w:eastAsia="Times New Roman" w:hAnsi="Times New Roman"/>
          <w:lang w:eastAsia="ru-RU"/>
        </w:rPr>
        <w:t>эскроу</w:t>
      </w:r>
      <w:proofErr w:type="spellEnd"/>
      <w:r w:rsidR="00F9692B" w:rsidRPr="00BB33EE">
        <w:rPr>
          <w:rFonts w:ascii="Times New Roman" w:eastAsia="Times New Roman" w:hAnsi="Times New Roman"/>
          <w:lang w:eastAsia="ru-RU"/>
        </w:rPr>
        <w:t xml:space="preserve">, открываемый </w:t>
      </w:r>
      <w:proofErr w:type="spellStart"/>
      <w:r w:rsidR="00F9692B" w:rsidRPr="00BB33EE">
        <w:rPr>
          <w:rFonts w:ascii="Times New Roman" w:eastAsia="Times New Roman" w:hAnsi="Times New Roman"/>
          <w:lang w:eastAsia="ru-RU"/>
        </w:rPr>
        <w:t>эскроу</w:t>
      </w:r>
      <w:proofErr w:type="spellEnd"/>
      <w:r w:rsidR="00F9692B" w:rsidRPr="00BB33EE">
        <w:rPr>
          <w:rFonts w:ascii="Times New Roman" w:eastAsia="Times New Roman" w:hAnsi="Times New Roman"/>
          <w:lang w:eastAsia="ru-RU"/>
        </w:rPr>
        <w:t xml:space="preserve">-агентом для учета и блокирования денежных средств, полученных от Участника долевого строительства, являющегося владельцем счета (далее – Депонент) в целях их перечисления Застройщику при возникновении условий, предусмотренных Законом и договором счета </w:t>
      </w:r>
      <w:proofErr w:type="spellStart"/>
      <w:r w:rsidR="00F9692B" w:rsidRPr="00BB33EE">
        <w:rPr>
          <w:rFonts w:ascii="Times New Roman" w:eastAsia="Times New Roman" w:hAnsi="Times New Roman"/>
          <w:lang w:eastAsia="ru-RU"/>
        </w:rPr>
        <w:t>эскроу</w:t>
      </w:r>
      <w:proofErr w:type="spellEnd"/>
      <w:r w:rsidR="00F9692B" w:rsidRPr="00BB33EE">
        <w:rPr>
          <w:rFonts w:ascii="Times New Roman" w:eastAsia="Times New Roman" w:hAnsi="Times New Roman"/>
          <w:lang w:eastAsia="ru-RU"/>
        </w:rPr>
        <w:t xml:space="preserve">, заключенным между Застройщиком, Депонентом и </w:t>
      </w:r>
      <w:proofErr w:type="spellStart"/>
      <w:r w:rsidR="00F9692B" w:rsidRPr="00BB33EE">
        <w:rPr>
          <w:rFonts w:ascii="Times New Roman" w:eastAsia="Times New Roman" w:hAnsi="Times New Roman"/>
          <w:lang w:eastAsia="ru-RU"/>
        </w:rPr>
        <w:t>Эскроу</w:t>
      </w:r>
      <w:proofErr w:type="spellEnd"/>
      <w:r w:rsidR="00F9692B" w:rsidRPr="00BB33EE">
        <w:rPr>
          <w:rFonts w:ascii="Times New Roman" w:eastAsia="Times New Roman" w:hAnsi="Times New Roman"/>
          <w:lang w:eastAsia="ru-RU"/>
        </w:rPr>
        <w:t>-агентом, с учетом следующего:</w:t>
      </w:r>
      <w:proofErr w:type="gramEnd"/>
    </w:p>
    <w:p w:rsidR="00C55932" w:rsidRPr="00C55932" w:rsidRDefault="00F9692B" w:rsidP="00F9692B">
      <w:pPr>
        <w:spacing w:after="0" w:line="240" w:lineRule="auto"/>
        <w:ind w:firstLine="708"/>
        <w:jc w:val="both"/>
        <w:rPr>
          <w:color w:val="000000"/>
        </w:rPr>
      </w:pPr>
      <w:proofErr w:type="spellStart"/>
      <w:r w:rsidRPr="00BB33EE">
        <w:rPr>
          <w:rFonts w:ascii="Times New Roman" w:eastAsia="Times New Roman" w:hAnsi="Times New Roman"/>
          <w:lang w:eastAsia="ru-RU"/>
        </w:rPr>
        <w:lastRenderedPageBreak/>
        <w:t>Эскроу</w:t>
      </w:r>
      <w:proofErr w:type="spellEnd"/>
      <w:r w:rsidRPr="00BB33EE">
        <w:rPr>
          <w:rFonts w:ascii="Times New Roman" w:eastAsia="Times New Roman" w:hAnsi="Times New Roman"/>
          <w:lang w:eastAsia="ru-RU"/>
        </w:rPr>
        <w:t>-агент: Акционерное общество "АЛЬФА-БАНК" (сокращенное наименование АО "АЛЬФА-БАНК"), место нахождения: 107078, Москва, ул. Каланчевская, 27; адрес электронной почты: mail@alfabank.ru, номер телефона: 8 800 200-00-00.</w:t>
      </w:r>
    </w:p>
    <w:p w:rsidR="00C55932" w:rsidRDefault="00C55932" w:rsidP="00376CC5">
      <w:pPr>
        <w:spacing w:after="0" w:line="240" w:lineRule="auto"/>
        <w:ind w:firstLine="708"/>
        <w:jc w:val="both"/>
        <w:rPr>
          <w:rFonts w:ascii="Times New Roman" w:eastAsia="Times New Roman" w:hAnsi="Times New Roman"/>
          <w:lang w:eastAsia="ru-RU"/>
        </w:rPr>
      </w:pPr>
    </w:p>
    <w:p w:rsidR="0056348E" w:rsidRPr="00376CC5" w:rsidRDefault="0056348E" w:rsidP="00376CC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Депонент:</w:t>
      </w:r>
      <w:r w:rsidRPr="00376CC5">
        <w:rPr>
          <w:rFonts w:ascii="Times New Roman" w:eastAsia="Times New Roman" w:hAnsi="Times New Roman"/>
          <w:b/>
          <w:bCs/>
          <w:color w:val="00000A"/>
          <w:lang w:eastAsia="ru-RU"/>
        </w:rPr>
        <w:t xml:space="preserve"> </w:t>
      </w:r>
      <w:r w:rsidRPr="00376CC5">
        <w:rPr>
          <w:rFonts w:ascii="Times New Roman" w:eastAsia="Times New Roman" w:hAnsi="Times New Roman"/>
          <w:b/>
          <w:bCs/>
          <w:lang w:eastAsia="ru-RU"/>
        </w:rPr>
        <w:t>_______________________________</w:t>
      </w:r>
    </w:p>
    <w:p w:rsidR="000124C1" w:rsidRPr="00376CC5" w:rsidRDefault="0056348E" w:rsidP="00376CC5">
      <w:pPr>
        <w:autoSpaceDE w:val="0"/>
        <w:autoSpaceDN w:val="0"/>
        <w:adjustRightInd w:val="0"/>
        <w:spacing w:after="0" w:line="240" w:lineRule="auto"/>
        <w:ind w:firstLine="708"/>
        <w:jc w:val="both"/>
        <w:rPr>
          <w:rFonts w:ascii="Times New Roman" w:eastAsia="Times New Roman" w:hAnsi="Times New Roman"/>
          <w:b/>
          <w:lang w:eastAsia="ru-RU"/>
        </w:rPr>
      </w:pPr>
      <w:r w:rsidRPr="00376CC5">
        <w:rPr>
          <w:rFonts w:ascii="Times New Roman" w:eastAsia="Times New Roman" w:hAnsi="Times New Roman"/>
          <w:lang w:eastAsia="ru-RU"/>
        </w:rPr>
        <w:t xml:space="preserve">Застройщик: </w:t>
      </w:r>
      <w:r w:rsidR="00F9692B" w:rsidRPr="00BB33EE">
        <w:rPr>
          <w:rFonts w:ascii="Times New Roman" w:hAnsi="Times New Roman"/>
          <w:b/>
        </w:rPr>
        <w:t xml:space="preserve">Общество с ограниченной ответственностью Специализированный застройщик «Группа компаний «Объединение строителей Тулы - </w:t>
      </w:r>
      <w:r w:rsidR="00F9692B">
        <w:rPr>
          <w:rFonts w:ascii="Times New Roman" w:hAnsi="Times New Roman"/>
          <w:b/>
        </w:rPr>
        <w:t>5</w:t>
      </w:r>
      <w:r w:rsidR="00F9692B" w:rsidRPr="00BB33EE">
        <w:rPr>
          <w:rFonts w:ascii="Times New Roman" w:hAnsi="Times New Roman"/>
          <w:b/>
        </w:rPr>
        <w:t>»</w:t>
      </w:r>
      <w:r w:rsidRPr="00376CC5">
        <w:rPr>
          <w:rFonts w:ascii="Times New Roman" w:eastAsia="Times New Roman" w:hAnsi="Times New Roman"/>
          <w:lang w:eastAsia="ru-RU"/>
        </w:rPr>
        <w:t xml:space="preserve">, сокращенное наименование – </w:t>
      </w:r>
      <w:r w:rsidR="00F9692B" w:rsidRPr="00BB33EE">
        <w:rPr>
          <w:rFonts w:ascii="Times New Roman" w:hAnsi="Times New Roman"/>
          <w:szCs w:val="24"/>
        </w:rPr>
        <w:t>ООО СЗ «ГК «ОСТ-</w:t>
      </w:r>
      <w:r w:rsidR="00F9692B">
        <w:rPr>
          <w:rFonts w:ascii="Times New Roman" w:hAnsi="Times New Roman"/>
          <w:szCs w:val="24"/>
        </w:rPr>
        <w:t>5</w:t>
      </w:r>
      <w:r w:rsidR="00F9692B" w:rsidRPr="00BB33EE">
        <w:rPr>
          <w:rFonts w:ascii="Times New Roman" w:hAnsi="Times New Roman"/>
          <w:szCs w:val="24"/>
        </w:rPr>
        <w:t>»</w:t>
      </w:r>
      <w:r w:rsidRPr="00376CC5">
        <w:rPr>
          <w:rFonts w:ascii="Times New Roman" w:eastAsia="Times New Roman" w:hAnsi="Times New Roman"/>
          <w:b/>
          <w:lang w:eastAsia="ru-RU"/>
        </w:rPr>
        <w:t>.</w:t>
      </w:r>
    </w:p>
    <w:p w:rsidR="0056348E" w:rsidRPr="00F9692B" w:rsidRDefault="0056348E" w:rsidP="00376CC5">
      <w:pPr>
        <w:autoSpaceDE w:val="0"/>
        <w:autoSpaceDN w:val="0"/>
        <w:adjustRightInd w:val="0"/>
        <w:spacing w:after="0" w:line="240" w:lineRule="auto"/>
        <w:ind w:firstLine="708"/>
        <w:jc w:val="both"/>
        <w:rPr>
          <w:rFonts w:ascii="Times New Roman" w:eastAsia="Times New Roman" w:hAnsi="Times New Roman"/>
          <w:lang w:eastAsia="ru-RU"/>
        </w:rPr>
      </w:pPr>
      <w:r w:rsidRPr="00F9692B">
        <w:rPr>
          <w:rFonts w:ascii="Times New Roman" w:eastAsia="Times New Roman" w:hAnsi="Times New Roman"/>
          <w:lang w:eastAsia="ru-RU"/>
        </w:rPr>
        <w:t xml:space="preserve"> Адрес: </w:t>
      </w:r>
      <w:r w:rsidR="00F9692B" w:rsidRPr="00F9692B">
        <w:rPr>
          <w:rFonts w:ascii="Times New Roman" w:hAnsi="Times New Roman"/>
        </w:rPr>
        <w:t xml:space="preserve">300026, Тульская обл., </w:t>
      </w:r>
      <w:proofErr w:type="spellStart"/>
      <w:r w:rsidR="00DD7914">
        <w:rPr>
          <w:rFonts w:ascii="Times New Roman" w:hAnsi="Times New Roman"/>
        </w:rPr>
        <w:t>г</w:t>
      </w:r>
      <w:proofErr w:type="gramStart"/>
      <w:r w:rsidR="00DD7914">
        <w:rPr>
          <w:rFonts w:ascii="Times New Roman" w:hAnsi="Times New Roman"/>
        </w:rPr>
        <w:t>.</w:t>
      </w:r>
      <w:r w:rsidR="00F9692B" w:rsidRPr="00F9692B">
        <w:rPr>
          <w:rFonts w:ascii="Times New Roman" w:hAnsi="Times New Roman"/>
        </w:rPr>
        <w:t>Т</w:t>
      </w:r>
      <w:proofErr w:type="gramEnd"/>
      <w:r w:rsidR="00F9692B" w:rsidRPr="00F9692B">
        <w:rPr>
          <w:rFonts w:ascii="Times New Roman" w:hAnsi="Times New Roman"/>
        </w:rPr>
        <w:t>ула</w:t>
      </w:r>
      <w:proofErr w:type="spellEnd"/>
      <w:r w:rsidR="00F9692B" w:rsidRPr="00F9692B">
        <w:rPr>
          <w:rFonts w:ascii="Times New Roman" w:hAnsi="Times New Roman"/>
        </w:rPr>
        <w:t xml:space="preserve">, </w:t>
      </w:r>
      <w:r w:rsidR="00DD7914">
        <w:rPr>
          <w:rFonts w:ascii="Times New Roman" w:hAnsi="Times New Roman"/>
        </w:rPr>
        <w:t xml:space="preserve">ул. </w:t>
      </w:r>
      <w:r w:rsidR="00F9692B" w:rsidRPr="00F9692B">
        <w:rPr>
          <w:rFonts w:ascii="Times New Roman" w:hAnsi="Times New Roman"/>
        </w:rPr>
        <w:t>Советская, дом 11, офис\этаж 2\4</w:t>
      </w:r>
      <w:r w:rsidRPr="00F9692B">
        <w:rPr>
          <w:rFonts w:ascii="Times New Roman" w:eastAsia="Times New Roman" w:hAnsi="Times New Roman"/>
          <w:lang w:eastAsia="ru-RU"/>
        </w:rPr>
        <w:t>.</w:t>
      </w:r>
    </w:p>
    <w:p w:rsidR="0056348E" w:rsidRPr="00376CC5" w:rsidRDefault="0056348E" w:rsidP="00376CC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Депонируемая сумма</w:t>
      </w:r>
      <w:r w:rsidRPr="00376CC5">
        <w:rPr>
          <w:rFonts w:ascii="Times New Roman" w:eastAsia="Times New Roman" w:hAnsi="Times New Roman"/>
          <w:b/>
          <w:bCs/>
          <w:color w:val="00000A"/>
          <w:lang w:eastAsia="ru-RU"/>
        </w:rPr>
        <w:t xml:space="preserve"> </w:t>
      </w:r>
      <w:r w:rsidRPr="00376CC5">
        <w:rPr>
          <w:rFonts w:ascii="Times New Roman" w:eastAsia="Times New Roman" w:hAnsi="Times New Roman"/>
          <w:b/>
          <w:bCs/>
          <w:lang w:eastAsia="ru-RU"/>
        </w:rPr>
        <w:t>________________________________________________.</w:t>
      </w:r>
    </w:p>
    <w:p w:rsidR="0056348E" w:rsidRPr="00376CC5" w:rsidRDefault="0056348E" w:rsidP="0092744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Срок перечисления Депонентом суммы депонирования: не позднее 3 (трех) рабочих дней с момента государственной регистрации настоящего Договора.</w:t>
      </w:r>
    </w:p>
    <w:p w:rsidR="0056348E" w:rsidRPr="00376CC5" w:rsidRDefault="0056348E" w:rsidP="0092744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 xml:space="preserve">Срок условного депонирования денежных средств: 6 (шесть) месяцев </w:t>
      </w:r>
      <w:proofErr w:type="gramStart"/>
      <w:r w:rsidRPr="00376CC5">
        <w:rPr>
          <w:rFonts w:ascii="Times New Roman" w:eastAsia="Times New Roman" w:hAnsi="Times New Roman"/>
          <w:lang w:eastAsia="ru-RU"/>
        </w:rPr>
        <w:t>с даты ввода</w:t>
      </w:r>
      <w:proofErr w:type="gramEnd"/>
      <w:r w:rsidRPr="00376CC5">
        <w:rPr>
          <w:rFonts w:ascii="Times New Roman" w:eastAsia="Times New Roman" w:hAnsi="Times New Roman"/>
          <w:lang w:eastAsia="ru-RU"/>
        </w:rPr>
        <w:t xml:space="preserve"> объекта в эксплуатацию, определяемой как последняя дата квартала ввода в эксплуатацию, указанного в проектной декларации.</w:t>
      </w:r>
    </w:p>
    <w:p w:rsidR="002B1BD5" w:rsidRPr="00376CC5" w:rsidRDefault="0056348E" w:rsidP="0092744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 xml:space="preserve">Основания перечисления Застройщику депонированной суммы: прямо установленные Законом документы, являющиеся основанием для списания денежных средств со Счета </w:t>
      </w:r>
      <w:proofErr w:type="spellStart"/>
      <w:r w:rsidRPr="00376CC5">
        <w:rPr>
          <w:rFonts w:ascii="Times New Roman" w:eastAsia="Times New Roman" w:hAnsi="Times New Roman"/>
          <w:lang w:eastAsia="ru-RU"/>
        </w:rPr>
        <w:t>эскроу</w:t>
      </w:r>
      <w:proofErr w:type="spellEnd"/>
      <w:r w:rsidRPr="00376CC5">
        <w:rPr>
          <w:rFonts w:ascii="Times New Roman" w:eastAsia="Times New Roman" w:hAnsi="Times New Roman"/>
          <w:lang w:eastAsia="ru-RU"/>
        </w:rPr>
        <w:t>.</w:t>
      </w:r>
    </w:p>
    <w:p w:rsidR="002B1BD5" w:rsidRDefault="002B1BD5" w:rsidP="00927445">
      <w:pPr>
        <w:spacing w:after="0" w:line="240" w:lineRule="auto"/>
        <w:ind w:firstLine="708"/>
        <w:jc w:val="both"/>
        <w:rPr>
          <w:rFonts w:ascii="Times New Roman" w:eastAsia="Times New Roman" w:hAnsi="Times New Roman"/>
          <w:lang w:eastAsia="ru-RU"/>
        </w:rPr>
      </w:pPr>
      <w:r w:rsidRPr="00376CC5">
        <w:rPr>
          <w:rFonts w:ascii="Times New Roman" w:eastAsia="Times New Roman" w:hAnsi="Times New Roman"/>
          <w:lang w:eastAsia="ru-RU"/>
        </w:rPr>
        <w:t xml:space="preserve">3.4. Датой исполнения обязанности Участника по оплате признается дата поступления денежных средств на счет </w:t>
      </w:r>
      <w:proofErr w:type="spellStart"/>
      <w:r w:rsidRPr="00376CC5">
        <w:rPr>
          <w:rFonts w:ascii="Times New Roman" w:eastAsia="Times New Roman" w:hAnsi="Times New Roman"/>
          <w:lang w:eastAsia="ru-RU"/>
        </w:rPr>
        <w:t>эскроу</w:t>
      </w:r>
      <w:proofErr w:type="spellEnd"/>
      <w:r w:rsidRPr="00376CC5">
        <w:rPr>
          <w:rFonts w:ascii="Times New Roman" w:eastAsia="Times New Roman" w:hAnsi="Times New Roman"/>
          <w:lang w:eastAsia="ru-RU"/>
        </w:rPr>
        <w:t>. Участник соглашается с тем, что обязанность Застройщика по передаче ему Объекта возникает</w:t>
      </w:r>
      <w:r w:rsidRPr="009B1860">
        <w:rPr>
          <w:rFonts w:ascii="Times New Roman" w:eastAsia="Times New Roman" w:hAnsi="Times New Roman"/>
          <w:lang w:eastAsia="ru-RU"/>
        </w:rPr>
        <w:t xml:space="preserve"> только после полной оплаты Участником Цены договора.</w:t>
      </w:r>
    </w:p>
    <w:p w:rsidR="00927445" w:rsidRPr="00BF31D7" w:rsidRDefault="00927445" w:rsidP="00927445">
      <w:pPr>
        <w:tabs>
          <w:tab w:val="left" w:pos="426"/>
        </w:tabs>
        <w:spacing w:after="0" w:line="240" w:lineRule="auto"/>
        <w:ind w:firstLine="708"/>
        <w:jc w:val="both"/>
        <w:rPr>
          <w:rFonts w:ascii="Times New Roman" w:eastAsia="Times New Roman" w:hAnsi="Times New Roman"/>
          <w:lang w:eastAsia="ru-RU"/>
        </w:rPr>
      </w:pPr>
      <w:r w:rsidRPr="00BF31D7">
        <w:rPr>
          <w:rFonts w:ascii="Times New Roman" w:eastAsia="Times New Roman" w:hAnsi="Times New Roman"/>
          <w:lang w:eastAsia="ru-RU"/>
        </w:rPr>
        <w:t>3.5. В случае неисполнения или ненадлежащего исполнения Участником условий оплаты, указанных в п.3.</w:t>
      </w:r>
      <w:r w:rsidR="00BF31D7">
        <w:rPr>
          <w:rFonts w:ascii="Times New Roman" w:eastAsia="Times New Roman" w:hAnsi="Times New Roman"/>
          <w:lang w:eastAsia="ru-RU"/>
        </w:rPr>
        <w:t>3</w:t>
      </w:r>
      <w:r w:rsidRPr="00BF31D7">
        <w:rPr>
          <w:rFonts w:ascii="Times New Roman" w:eastAsia="Times New Roman" w:hAnsi="Times New Roman"/>
          <w:lang w:eastAsia="ru-RU"/>
        </w:rPr>
        <w:t xml:space="preserve">. настоящего Договора, участник выплачивает стоимость расчетной площади Квартиры, не оплаченной </w:t>
      </w:r>
      <w:proofErr w:type="gramStart"/>
      <w:r w:rsidRPr="00BF31D7">
        <w:rPr>
          <w:rFonts w:ascii="Times New Roman" w:eastAsia="Times New Roman" w:hAnsi="Times New Roman"/>
          <w:lang w:eastAsia="ru-RU"/>
        </w:rPr>
        <w:t>в</w:t>
      </w:r>
      <w:proofErr w:type="gramEnd"/>
      <w:r w:rsidRPr="00BF31D7">
        <w:rPr>
          <w:rFonts w:ascii="Times New Roman" w:eastAsia="Times New Roman" w:hAnsi="Times New Roman"/>
          <w:lang w:eastAsia="ru-RU"/>
        </w:rPr>
        <w:t xml:space="preserve"> установленный в п. 3.</w:t>
      </w:r>
      <w:r w:rsidR="00BF31D7">
        <w:rPr>
          <w:rFonts w:ascii="Times New Roman" w:eastAsia="Times New Roman" w:hAnsi="Times New Roman"/>
          <w:lang w:eastAsia="ru-RU"/>
        </w:rPr>
        <w:t>3</w:t>
      </w:r>
      <w:r w:rsidRPr="00BF31D7">
        <w:rPr>
          <w:rFonts w:ascii="Times New Roman" w:eastAsia="Times New Roman" w:hAnsi="Times New Roman"/>
          <w:lang w:eastAsia="ru-RU"/>
        </w:rPr>
        <w:t xml:space="preserve">. Договора срок, внося каждый платеж по Договору, исходя </w:t>
      </w:r>
      <w:proofErr w:type="gramStart"/>
      <w:r w:rsidRPr="00BF31D7">
        <w:rPr>
          <w:rFonts w:ascii="Times New Roman" w:eastAsia="Times New Roman" w:hAnsi="Times New Roman"/>
          <w:lang w:eastAsia="ru-RU"/>
        </w:rPr>
        <w:t>из</w:t>
      </w:r>
      <w:proofErr w:type="gramEnd"/>
      <w:r w:rsidRPr="00BF31D7">
        <w:rPr>
          <w:rFonts w:ascii="Times New Roman" w:eastAsia="Times New Roman" w:hAnsi="Times New Roman"/>
          <w:lang w:eastAsia="ru-RU"/>
        </w:rPr>
        <w:t xml:space="preserve">: </w:t>
      </w:r>
    </w:p>
    <w:p w:rsidR="00927445" w:rsidRPr="00BF31D7" w:rsidRDefault="00927445" w:rsidP="00927445">
      <w:pPr>
        <w:tabs>
          <w:tab w:val="left" w:pos="426"/>
        </w:tabs>
        <w:spacing w:after="0" w:line="240" w:lineRule="auto"/>
        <w:ind w:firstLine="708"/>
        <w:jc w:val="both"/>
        <w:rPr>
          <w:rFonts w:ascii="Times New Roman" w:eastAsia="Times New Roman" w:hAnsi="Times New Roman"/>
          <w:lang w:eastAsia="ru-RU"/>
        </w:rPr>
      </w:pPr>
      <w:r w:rsidRPr="00BF31D7">
        <w:rPr>
          <w:rFonts w:ascii="Times New Roman" w:eastAsia="Times New Roman" w:hAnsi="Times New Roman"/>
          <w:lang w:eastAsia="ru-RU"/>
        </w:rPr>
        <w:t xml:space="preserve">- цены 1 (одного) </w:t>
      </w:r>
      <w:proofErr w:type="spellStart"/>
      <w:r w:rsidRPr="00BF31D7">
        <w:rPr>
          <w:rFonts w:ascii="Times New Roman" w:eastAsia="Times New Roman" w:hAnsi="Times New Roman"/>
          <w:lang w:eastAsia="ru-RU"/>
        </w:rPr>
        <w:t>кв.м</w:t>
      </w:r>
      <w:proofErr w:type="spellEnd"/>
      <w:r w:rsidRPr="00BF31D7">
        <w:rPr>
          <w:rFonts w:ascii="Times New Roman" w:eastAsia="Times New Roman" w:hAnsi="Times New Roman"/>
          <w:lang w:eastAsia="ru-RU"/>
        </w:rPr>
        <w:t xml:space="preserve">. расчетной площади квартир в Доме, определенной по Ценовому листу Застройщика на день платежа Участника, если эта цена больше цены 1 (одного) </w:t>
      </w:r>
      <w:proofErr w:type="spellStart"/>
      <w:r w:rsidRPr="00BF31D7">
        <w:rPr>
          <w:rFonts w:ascii="Times New Roman" w:eastAsia="Times New Roman" w:hAnsi="Times New Roman"/>
          <w:lang w:eastAsia="ru-RU"/>
        </w:rPr>
        <w:t>кв.м</w:t>
      </w:r>
      <w:proofErr w:type="spellEnd"/>
      <w:r w:rsidRPr="00BF31D7">
        <w:rPr>
          <w:rFonts w:ascii="Times New Roman" w:eastAsia="Times New Roman" w:hAnsi="Times New Roman"/>
          <w:lang w:eastAsia="ru-RU"/>
        </w:rPr>
        <w:t xml:space="preserve">. в последнем платеже Участника по Цене Договора; </w:t>
      </w:r>
    </w:p>
    <w:p w:rsidR="00927445" w:rsidRPr="00BF31D7" w:rsidRDefault="00927445" w:rsidP="00927445">
      <w:pPr>
        <w:tabs>
          <w:tab w:val="left" w:pos="426"/>
        </w:tabs>
        <w:spacing w:after="0" w:line="240" w:lineRule="auto"/>
        <w:ind w:firstLine="708"/>
        <w:jc w:val="both"/>
        <w:rPr>
          <w:rFonts w:ascii="Times New Roman" w:eastAsia="Times New Roman" w:hAnsi="Times New Roman"/>
          <w:lang w:eastAsia="ru-RU"/>
        </w:rPr>
      </w:pPr>
      <w:r w:rsidRPr="00BF31D7">
        <w:rPr>
          <w:rFonts w:ascii="Times New Roman" w:eastAsia="Times New Roman" w:hAnsi="Times New Roman"/>
          <w:lang w:eastAsia="ru-RU"/>
        </w:rPr>
        <w:t xml:space="preserve">- цены 1 (одного) </w:t>
      </w:r>
      <w:proofErr w:type="spellStart"/>
      <w:r w:rsidRPr="00BF31D7">
        <w:rPr>
          <w:rFonts w:ascii="Times New Roman" w:eastAsia="Times New Roman" w:hAnsi="Times New Roman"/>
          <w:lang w:eastAsia="ru-RU"/>
        </w:rPr>
        <w:t>кв.м</w:t>
      </w:r>
      <w:proofErr w:type="spellEnd"/>
      <w:r w:rsidRPr="00BF31D7">
        <w:rPr>
          <w:rFonts w:ascii="Times New Roman" w:eastAsia="Times New Roman" w:hAnsi="Times New Roman"/>
          <w:lang w:eastAsia="ru-RU"/>
        </w:rPr>
        <w:t xml:space="preserve">. в последнем платеже Участника по Цене Договора, если эта цена больше цены 1 (одного) </w:t>
      </w:r>
      <w:proofErr w:type="spellStart"/>
      <w:r w:rsidRPr="00BF31D7">
        <w:rPr>
          <w:rFonts w:ascii="Times New Roman" w:eastAsia="Times New Roman" w:hAnsi="Times New Roman"/>
          <w:lang w:eastAsia="ru-RU"/>
        </w:rPr>
        <w:t>кв.м</w:t>
      </w:r>
      <w:proofErr w:type="spellEnd"/>
      <w:r w:rsidRPr="00BF31D7">
        <w:rPr>
          <w:rFonts w:ascii="Times New Roman" w:eastAsia="Times New Roman" w:hAnsi="Times New Roman"/>
          <w:lang w:eastAsia="ru-RU"/>
        </w:rPr>
        <w:t>. расчетной площади квартир в Доме, определенной по Ценовому листу Застройщика на день платежа Участника.</w:t>
      </w:r>
    </w:p>
    <w:p w:rsidR="00927445" w:rsidRPr="00BF31D7" w:rsidRDefault="00927445" w:rsidP="00927445">
      <w:pPr>
        <w:tabs>
          <w:tab w:val="left" w:pos="426"/>
        </w:tabs>
        <w:spacing w:after="0" w:line="240" w:lineRule="auto"/>
        <w:ind w:firstLine="708"/>
        <w:jc w:val="both"/>
        <w:rPr>
          <w:rFonts w:ascii="Times New Roman" w:eastAsia="Times New Roman" w:hAnsi="Times New Roman"/>
          <w:lang w:eastAsia="ru-RU"/>
        </w:rPr>
      </w:pPr>
      <w:r w:rsidRPr="00BF31D7">
        <w:rPr>
          <w:rFonts w:ascii="Times New Roman" w:eastAsia="Times New Roman" w:hAnsi="Times New Roman"/>
          <w:lang w:eastAsia="ru-RU"/>
        </w:rPr>
        <w:t xml:space="preserve">Цена Договора складывается из подлежащих </w:t>
      </w:r>
      <w:proofErr w:type="gramStart"/>
      <w:r w:rsidRPr="00BF31D7">
        <w:rPr>
          <w:rFonts w:ascii="Times New Roman" w:eastAsia="Times New Roman" w:hAnsi="Times New Roman"/>
          <w:lang w:eastAsia="ru-RU"/>
        </w:rPr>
        <w:t>оплате</w:t>
      </w:r>
      <w:proofErr w:type="gramEnd"/>
      <w:r w:rsidRPr="00BF31D7">
        <w:rPr>
          <w:rFonts w:ascii="Times New Roman" w:eastAsia="Times New Roman" w:hAnsi="Times New Roman"/>
          <w:lang w:eastAsia="ru-RU"/>
        </w:rPr>
        <w:t xml:space="preserve"> таким образом сумм и отражается в Дополнительном соглашении к Договору, подлежащем подписанию Сторонами. </w:t>
      </w:r>
    </w:p>
    <w:p w:rsidR="00927445" w:rsidRPr="009B1860" w:rsidRDefault="00927445" w:rsidP="00927445">
      <w:pPr>
        <w:spacing w:after="0" w:line="240" w:lineRule="auto"/>
        <w:ind w:firstLine="708"/>
        <w:jc w:val="both"/>
        <w:rPr>
          <w:rFonts w:ascii="Times New Roman" w:eastAsia="Times New Roman" w:hAnsi="Times New Roman"/>
          <w:lang w:eastAsia="ru-RU"/>
        </w:rPr>
      </w:pPr>
      <w:r w:rsidRPr="00BF31D7">
        <w:rPr>
          <w:rFonts w:ascii="Times New Roman" w:eastAsia="Times New Roman" w:hAnsi="Times New Roman"/>
          <w:lang w:eastAsia="ru-RU"/>
        </w:rPr>
        <w:t xml:space="preserve">Участник не позднее двух недель </w:t>
      </w:r>
      <w:proofErr w:type="gramStart"/>
      <w:r w:rsidRPr="00BF31D7">
        <w:rPr>
          <w:rFonts w:ascii="Times New Roman" w:eastAsia="Times New Roman" w:hAnsi="Times New Roman"/>
          <w:lang w:eastAsia="ru-RU"/>
        </w:rPr>
        <w:t>с даты направления</w:t>
      </w:r>
      <w:proofErr w:type="gramEnd"/>
      <w:r w:rsidRPr="00BF31D7">
        <w:rPr>
          <w:rFonts w:ascii="Times New Roman" w:eastAsia="Times New Roman" w:hAnsi="Times New Roman"/>
          <w:lang w:eastAsia="ru-RU"/>
        </w:rPr>
        <w:t xml:space="preserve"> Застройщиком в адрес Участника дополнительного соглашения к Договору об изменении его Цены обязуется подписывать с Застройщиком дополнительное соглашение к настоящему Договору об изменении цены Договора и совершать все действия, необходимые для государственной регистрации</w:t>
      </w:r>
      <w:r w:rsidR="00BF31D7">
        <w:rPr>
          <w:rFonts w:ascii="Times New Roman" w:eastAsia="Times New Roman" w:hAnsi="Times New Roman"/>
          <w:lang w:eastAsia="ru-RU"/>
        </w:rPr>
        <w:t>.</w:t>
      </w:r>
    </w:p>
    <w:p w:rsidR="002B1BD5" w:rsidRDefault="002B1BD5" w:rsidP="002B1BD5">
      <w:pPr>
        <w:shd w:val="clear" w:color="auto" w:fill="FFFFFF"/>
        <w:spacing w:after="0" w:line="240" w:lineRule="auto"/>
        <w:ind w:firstLine="709"/>
        <w:jc w:val="both"/>
        <w:rPr>
          <w:rFonts w:ascii="Times New Roman" w:eastAsia="Times New Roman" w:hAnsi="Times New Roman"/>
          <w:lang w:eastAsia="ru-RU"/>
        </w:rPr>
      </w:pPr>
      <w:r w:rsidRPr="003C34F7">
        <w:rPr>
          <w:rFonts w:ascii="Times New Roman" w:eastAsia="Times New Roman" w:hAnsi="Times New Roman"/>
          <w:lang w:eastAsia="ru-RU"/>
        </w:rPr>
        <w:t>3.</w:t>
      </w:r>
      <w:r w:rsidR="00FB4DD9">
        <w:rPr>
          <w:rFonts w:ascii="Times New Roman" w:eastAsia="Times New Roman" w:hAnsi="Times New Roman"/>
          <w:lang w:eastAsia="ru-RU"/>
        </w:rPr>
        <w:t>6</w:t>
      </w:r>
      <w:r w:rsidRPr="003C34F7">
        <w:rPr>
          <w:rFonts w:ascii="Times New Roman" w:eastAsia="Times New Roman" w:hAnsi="Times New Roman"/>
          <w:lang w:eastAsia="ru-RU"/>
        </w:rPr>
        <w:t xml:space="preserve">. Общая площадь </w:t>
      </w:r>
      <w:r>
        <w:rPr>
          <w:rFonts w:ascii="Times New Roman" w:eastAsia="Times New Roman" w:hAnsi="Times New Roman"/>
          <w:lang w:eastAsia="ru-RU"/>
        </w:rPr>
        <w:t>Объекта долевого строительства</w:t>
      </w:r>
      <w:r w:rsidRPr="003C34F7">
        <w:rPr>
          <w:rFonts w:ascii="Times New Roman" w:eastAsia="Times New Roman" w:hAnsi="Times New Roman"/>
          <w:lang w:eastAsia="ru-RU"/>
        </w:rPr>
        <w:t xml:space="preserve"> будет уточнена по фактическим обмерам. Перерасчет цены настоящего договора (в том числе в отношении третьих лиц, вступивших в настоящий договор на основании последующей уступки, заключенной Гражданином) в связи с изменением площади </w:t>
      </w:r>
      <w:r>
        <w:rPr>
          <w:rFonts w:ascii="Times New Roman" w:eastAsia="Times New Roman" w:hAnsi="Times New Roman"/>
          <w:lang w:eastAsia="ru-RU"/>
        </w:rPr>
        <w:t>Объекта долевого участия</w:t>
      </w:r>
      <w:r w:rsidRPr="003C34F7">
        <w:rPr>
          <w:rFonts w:ascii="Times New Roman" w:eastAsia="Times New Roman" w:hAnsi="Times New Roman"/>
          <w:lang w:eastAsia="ru-RU"/>
        </w:rPr>
        <w:t xml:space="preserve">, указанной в п.1.2. - в соответствии со ст. 15 ЖК, в пределах не более </w:t>
      </w:r>
      <w:r>
        <w:rPr>
          <w:rFonts w:ascii="Times New Roman" w:eastAsia="Times New Roman" w:hAnsi="Times New Roman"/>
          <w:lang w:eastAsia="ru-RU"/>
        </w:rPr>
        <w:t>2</w:t>
      </w:r>
      <w:r w:rsidRPr="003C34F7">
        <w:rPr>
          <w:rFonts w:ascii="Times New Roman" w:eastAsia="Times New Roman" w:hAnsi="Times New Roman"/>
          <w:lang w:eastAsia="ru-RU"/>
        </w:rPr>
        <w:t xml:space="preserve">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по итогам замеров не производится. В случае, отклонения фактической общей площади в сторону увеличения или уменьшения  от общей площади Объекта по проекту свыше 2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Участник долевого строительства обязан доплатить Застройщику денежные средства или Застройщик вернуть денежные средства Участнику соответственно, на разницу</w:t>
      </w:r>
      <w:r>
        <w:rPr>
          <w:rFonts w:ascii="Times New Roman" w:eastAsia="Times New Roman" w:hAnsi="Times New Roman"/>
          <w:lang w:eastAsia="ru-RU"/>
        </w:rPr>
        <w:t xml:space="preserve"> превышающую 2 </w:t>
      </w:r>
      <w:proofErr w:type="spellStart"/>
      <w:r>
        <w:rPr>
          <w:rFonts w:ascii="Times New Roman" w:eastAsia="Times New Roman" w:hAnsi="Times New Roman"/>
          <w:lang w:eastAsia="ru-RU"/>
        </w:rPr>
        <w:t>кв.м</w:t>
      </w:r>
      <w:proofErr w:type="spellEnd"/>
      <w:r>
        <w:rPr>
          <w:rFonts w:ascii="Times New Roman" w:eastAsia="Times New Roman" w:hAnsi="Times New Roman"/>
          <w:lang w:eastAsia="ru-RU"/>
        </w:rPr>
        <w:t>.</w:t>
      </w:r>
      <w:r w:rsidRPr="003C34F7">
        <w:rPr>
          <w:rFonts w:ascii="Times New Roman" w:eastAsia="Times New Roman" w:hAnsi="Times New Roman"/>
          <w:lang w:eastAsia="ru-RU"/>
        </w:rPr>
        <w:t xml:space="preserve"> между фактической площадью Объекта и общей площадью, указанной в п.1.2. настоящего договора. При этом сумма доплаты (возврата) будет определяться по стоимости 1 (одного) </w:t>
      </w:r>
      <w:proofErr w:type="spellStart"/>
      <w:r w:rsidRPr="003C34F7">
        <w:rPr>
          <w:rFonts w:ascii="Times New Roman" w:eastAsia="Times New Roman" w:hAnsi="Times New Roman"/>
          <w:lang w:eastAsia="ru-RU"/>
        </w:rPr>
        <w:t>кв</w:t>
      </w:r>
      <w:proofErr w:type="gramStart"/>
      <w:r w:rsidRPr="003C34F7">
        <w:rPr>
          <w:rFonts w:ascii="Times New Roman" w:eastAsia="Times New Roman" w:hAnsi="Times New Roman"/>
          <w:lang w:eastAsia="ru-RU"/>
        </w:rPr>
        <w:t>.м</w:t>
      </w:r>
      <w:proofErr w:type="spellEnd"/>
      <w:proofErr w:type="gramEnd"/>
      <w:r w:rsidRPr="003C34F7">
        <w:rPr>
          <w:rFonts w:ascii="Times New Roman" w:eastAsia="Times New Roman" w:hAnsi="Times New Roman"/>
          <w:lang w:eastAsia="ru-RU"/>
        </w:rPr>
        <w:t xml:space="preserve"> на момент заключения настоящего Договора. Доплата производится Участником до подписания передаточного акта объекта долевого строительства.</w:t>
      </w:r>
    </w:p>
    <w:p w:rsidR="00FB4DD9" w:rsidRPr="00BF31D7" w:rsidRDefault="00FB4DD9" w:rsidP="002B1BD5">
      <w:pPr>
        <w:shd w:val="clear" w:color="auto" w:fill="FFFFFF"/>
        <w:spacing w:after="0" w:line="240" w:lineRule="auto"/>
        <w:ind w:firstLine="709"/>
        <w:jc w:val="both"/>
        <w:rPr>
          <w:rFonts w:ascii="Times New Roman" w:eastAsia="Times New Roman" w:hAnsi="Times New Roman"/>
          <w:sz w:val="24"/>
          <w:szCs w:val="24"/>
          <w:lang w:eastAsia="ru-RU"/>
        </w:rPr>
      </w:pPr>
      <w:r w:rsidRPr="00BF31D7">
        <w:rPr>
          <w:rFonts w:ascii="Times New Roman" w:eastAsia="Times New Roman" w:hAnsi="Times New Roman"/>
          <w:lang w:eastAsia="ru-RU"/>
        </w:rPr>
        <w:t xml:space="preserve">3.7. С учетом корректировки Цены Договора по результатам кадастровых работ в виде технического плана Дома в порядке пунктов </w:t>
      </w:r>
      <w:r w:rsidR="00BF31D7" w:rsidRPr="00BF31D7">
        <w:rPr>
          <w:rFonts w:ascii="Times New Roman" w:eastAsia="Times New Roman" w:hAnsi="Times New Roman"/>
          <w:lang w:eastAsia="ru-RU"/>
        </w:rPr>
        <w:t>3.6.</w:t>
      </w:r>
      <w:r w:rsidRPr="00BF31D7">
        <w:rPr>
          <w:rFonts w:ascii="Times New Roman" w:eastAsia="Times New Roman" w:hAnsi="Times New Roman"/>
          <w:lang w:eastAsia="ru-RU"/>
        </w:rPr>
        <w:t xml:space="preserve"> Договора Стороны производят взаиморасчет по цене Договора, после чего подписывают Акт приема-передачи.</w:t>
      </w:r>
    </w:p>
    <w:p w:rsidR="002B1BD5" w:rsidRPr="00D9116F" w:rsidRDefault="002B1BD5" w:rsidP="002B1BD5">
      <w:pPr>
        <w:spacing w:before="280" w:after="280" w:line="240" w:lineRule="auto"/>
        <w:jc w:val="center"/>
        <w:rPr>
          <w:rFonts w:ascii="Times New Roman" w:eastAsia="Times New Roman" w:hAnsi="Times New Roman"/>
          <w:sz w:val="24"/>
          <w:szCs w:val="24"/>
          <w:lang w:eastAsia="ru-RU"/>
        </w:rPr>
      </w:pPr>
      <w:r w:rsidRPr="00BF31D7">
        <w:rPr>
          <w:rFonts w:ascii="Times New Roman" w:eastAsia="Times New Roman" w:hAnsi="Times New Roman"/>
          <w:b/>
          <w:bCs/>
          <w:color w:val="00000A"/>
          <w:lang w:eastAsia="ru-RU"/>
        </w:rPr>
        <w:t xml:space="preserve">4. </w:t>
      </w:r>
      <w:r w:rsidRPr="00BF31D7">
        <w:rPr>
          <w:rFonts w:ascii="Times New Roman" w:eastAsia="Times New Roman" w:hAnsi="Times New Roman"/>
          <w:b/>
          <w:bCs/>
          <w:smallCaps/>
          <w:color w:val="00000A"/>
          <w:lang w:eastAsia="ru-RU"/>
        </w:rPr>
        <w:t>СРОК ПЕРЕДАЧИ ОБЪЕКТА ДОЛЕВОГО</w:t>
      </w:r>
      <w:r w:rsidRPr="00D9116F">
        <w:rPr>
          <w:rFonts w:ascii="Times New Roman" w:eastAsia="Times New Roman" w:hAnsi="Times New Roman"/>
          <w:b/>
          <w:bCs/>
          <w:smallCaps/>
          <w:color w:val="00000A"/>
          <w:lang w:eastAsia="ru-RU"/>
        </w:rPr>
        <w:t xml:space="preserve"> СТРОИТЕЛЬСТВА И ГАРАНТИИ КАЧЕСТВА </w:t>
      </w:r>
      <w:r w:rsidRPr="00D9116F">
        <w:rPr>
          <w:rFonts w:ascii="Times New Roman" w:eastAsia="Times New Roman" w:hAnsi="Times New Roman"/>
          <w:b/>
          <w:bCs/>
          <w:smallCaps/>
          <w:lang w:eastAsia="ru-RU"/>
        </w:rPr>
        <w:t>НА НЕГО</w:t>
      </w:r>
      <w:r w:rsidRPr="00D9116F">
        <w:rPr>
          <w:rFonts w:ascii="Times New Roman" w:eastAsia="Times New Roman" w:hAnsi="Times New Roman"/>
          <w:b/>
          <w:bCs/>
          <w:lang w:eastAsia="ru-RU"/>
        </w:rPr>
        <w:t xml:space="preserve"> </w:t>
      </w:r>
    </w:p>
    <w:p w:rsidR="002B1BD5" w:rsidRPr="00FB4DD9" w:rsidRDefault="002B1BD5" w:rsidP="002B1BD5">
      <w:pPr>
        <w:spacing w:after="0" w:line="240" w:lineRule="auto"/>
        <w:ind w:firstLine="720"/>
        <w:jc w:val="both"/>
        <w:rPr>
          <w:rFonts w:ascii="Times New Roman" w:eastAsia="Times New Roman" w:hAnsi="Times New Roman"/>
          <w:lang w:eastAsia="ru-RU"/>
        </w:rPr>
      </w:pPr>
      <w:r w:rsidRPr="00FB4DD9">
        <w:rPr>
          <w:rFonts w:ascii="Times New Roman" w:eastAsia="Times New Roman" w:hAnsi="Times New Roman"/>
          <w:lang w:eastAsia="ru-RU"/>
        </w:rPr>
        <w:t xml:space="preserve">4.1. Застройщик обязуется передать Объект долевого строительства Участнику долевого строительства не позднее </w:t>
      </w:r>
      <w:r w:rsidR="00FB4DD9" w:rsidRPr="00FB4DD9">
        <w:rPr>
          <w:rFonts w:ascii="Times New Roman" w:hAnsi="Times New Roman"/>
          <w:shd w:val="clear" w:color="auto" w:fill="FFFFFF"/>
        </w:rPr>
        <w:t>25 августа 2027</w:t>
      </w:r>
      <w:r w:rsidR="000124C1" w:rsidRPr="00FB4DD9">
        <w:rPr>
          <w:rFonts w:ascii="Times New Roman" w:hAnsi="Times New Roman"/>
          <w:shd w:val="clear" w:color="auto" w:fill="FFFFFF"/>
        </w:rPr>
        <w:t xml:space="preserve"> </w:t>
      </w:r>
      <w:r w:rsidRPr="00FB4DD9">
        <w:rPr>
          <w:rFonts w:ascii="Times New Roman" w:eastAsia="Times New Roman" w:hAnsi="Times New Roman"/>
          <w:bCs/>
          <w:lang w:eastAsia="ru-RU"/>
        </w:rPr>
        <w:t>г</w:t>
      </w:r>
      <w:r w:rsidR="000124C1" w:rsidRPr="00FB4DD9">
        <w:rPr>
          <w:rFonts w:ascii="Times New Roman" w:eastAsia="Times New Roman" w:hAnsi="Times New Roman"/>
          <w:lang w:eastAsia="ru-RU"/>
        </w:rPr>
        <w:t>ода.</w:t>
      </w:r>
      <w:r w:rsidRPr="00FB4DD9">
        <w:rPr>
          <w:rFonts w:ascii="Times New Roman" w:eastAsia="Times New Roman" w:hAnsi="Times New Roman"/>
          <w:lang w:eastAsia="ru-RU"/>
        </w:rPr>
        <w:t xml:space="preserve"> </w:t>
      </w:r>
    </w:p>
    <w:p w:rsidR="002B1BD5" w:rsidRPr="00D9116F" w:rsidRDefault="002B1BD5" w:rsidP="002B1BD5">
      <w:pPr>
        <w:spacing w:after="0" w:line="240" w:lineRule="auto"/>
        <w:ind w:firstLine="720"/>
        <w:jc w:val="both"/>
        <w:rPr>
          <w:rFonts w:ascii="Times New Roman" w:eastAsia="Times New Roman" w:hAnsi="Times New Roman"/>
          <w:lang w:eastAsia="ru-RU"/>
        </w:rPr>
      </w:pPr>
      <w:r w:rsidRPr="00D9116F">
        <w:rPr>
          <w:rFonts w:ascii="Times New Roman" w:eastAsia="Times New Roman" w:hAnsi="Times New Roman"/>
          <w:lang w:eastAsia="ru-RU"/>
        </w:rPr>
        <w:t>Застройщик гарантирует соблюдение указанного срока после получения разрешения на ввод Дома в эксплуатацию, при наличии технического плана Дома и при условии надлежащего исполнения Участником всех его обязательств по настоящему Договору. Допускается досрочная передача Квартиры Участнику. При досрочной передаче Квартиры Участник обязан Квартиру принять.</w:t>
      </w:r>
    </w:p>
    <w:p w:rsidR="002B1BD5" w:rsidRPr="00D9116F" w:rsidRDefault="002B1BD5" w:rsidP="002B1BD5">
      <w:pPr>
        <w:spacing w:after="0" w:line="240" w:lineRule="auto"/>
        <w:ind w:firstLine="720"/>
        <w:jc w:val="both"/>
        <w:rPr>
          <w:rFonts w:ascii="Times New Roman" w:eastAsia="Times New Roman" w:hAnsi="Times New Roman"/>
          <w:sz w:val="24"/>
          <w:szCs w:val="24"/>
          <w:lang w:eastAsia="ru-RU"/>
        </w:rPr>
      </w:pPr>
      <w:r w:rsidRPr="00D9116F">
        <w:rPr>
          <w:rFonts w:ascii="Times New Roman" w:eastAsia="Times New Roman" w:hAnsi="Times New Roman"/>
          <w:lang w:eastAsia="ru-RU"/>
        </w:rPr>
        <w:t xml:space="preserve">Сообщение о завершении строительства (создания) и готовности Объекта долевого строительства к передаче, времени и месте подписания передаточного акта направляется Застройщиком Участнику долевого </w:t>
      </w:r>
      <w:r w:rsidRPr="00D9116F">
        <w:rPr>
          <w:rFonts w:ascii="Times New Roman" w:eastAsia="Times New Roman" w:hAnsi="Times New Roman"/>
          <w:lang w:eastAsia="ru-RU"/>
        </w:rPr>
        <w:lastRenderedPageBreak/>
        <w:t xml:space="preserve">строительства заказным письмом или вручается лично под расписку по адресу Участника долевого строительства, указанному в настоящем договоре. </w:t>
      </w:r>
    </w:p>
    <w:p w:rsidR="002B1BD5" w:rsidRPr="00D9116F" w:rsidRDefault="002B1BD5" w:rsidP="002B1BD5">
      <w:pPr>
        <w:spacing w:after="0" w:line="240" w:lineRule="auto"/>
        <w:ind w:firstLine="720"/>
        <w:jc w:val="both"/>
        <w:rPr>
          <w:rFonts w:ascii="Times New Roman" w:eastAsia="Times New Roman" w:hAnsi="Times New Roman"/>
          <w:sz w:val="24"/>
          <w:szCs w:val="24"/>
          <w:lang w:eastAsia="ru-RU"/>
        </w:rPr>
      </w:pPr>
      <w:r w:rsidRPr="00D9116F">
        <w:rPr>
          <w:rFonts w:ascii="Times New Roman" w:eastAsia="Times New Roman" w:hAnsi="Times New Roman"/>
          <w:lang w:eastAsia="ru-RU"/>
        </w:rPr>
        <w:t xml:space="preserve">Участник, получивший уведомление Застройщика о завершении строительства Жилого дома   и о готовности Объекта долевого строительства к передаче, обязан приступить к приемке Объекта долевого строительства в течение 7 (семи) рабочих дней, если иной срок не предусмотрен в сообщении. </w:t>
      </w:r>
    </w:p>
    <w:p w:rsidR="002B1BD5" w:rsidRPr="00D9116F" w:rsidRDefault="002B1BD5" w:rsidP="002B1BD5">
      <w:pPr>
        <w:spacing w:after="0" w:line="240" w:lineRule="auto"/>
        <w:ind w:firstLine="720"/>
        <w:jc w:val="both"/>
        <w:rPr>
          <w:rFonts w:ascii="Times New Roman" w:eastAsia="Times New Roman" w:hAnsi="Times New Roman"/>
          <w:lang w:eastAsia="ru-RU"/>
        </w:rPr>
      </w:pPr>
      <w:r w:rsidRPr="00D9116F">
        <w:rPr>
          <w:rFonts w:ascii="Times New Roman" w:eastAsia="Times New Roman" w:hAnsi="Times New Roman"/>
          <w:lang w:eastAsia="ru-RU"/>
        </w:rPr>
        <w:t xml:space="preserve">Правила, установленные настоящим пунктом, </w:t>
      </w:r>
      <w:proofErr w:type="gramStart"/>
      <w:r w:rsidRPr="00D9116F">
        <w:rPr>
          <w:rFonts w:ascii="Times New Roman" w:eastAsia="Times New Roman" w:hAnsi="Times New Roman"/>
          <w:lang w:eastAsia="ru-RU"/>
        </w:rPr>
        <w:t>применяются</w:t>
      </w:r>
      <w:proofErr w:type="gramEnd"/>
      <w:r w:rsidRPr="00D9116F">
        <w:rPr>
          <w:rFonts w:ascii="Times New Roman" w:eastAsia="Times New Roman" w:hAnsi="Times New Roman"/>
          <w:lang w:eastAsia="ru-RU"/>
        </w:rPr>
        <w:t xml:space="preserve"> в том числе при досрочной передаче Объекта долевого строительства.</w:t>
      </w:r>
    </w:p>
    <w:p w:rsidR="002B1BD5" w:rsidRPr="000164D0" w:rsidRDefault="002B1BD5" w:rsidP="002B1BD5">
      <w:pPr>
        <w:spacing w:after="0" w:line="240" w:lineRule="auto"/>
        <w:ind w:firstLine="720"/>
        <w:jc w:val="both"/>
        <w:rPr>
          <w:rFonts w:ascii="Times New Roman" w:eastAsia="Times New Roman" w:hAnsi="Times New Roman"/>
          <w:lang w:eastAsia="ru-RU"/>
        </w:rPr>
      </w:pPr>
      <w:proofErr w:type="gramStart"/>
      <w:r w:rsidRPr="00D9116F">
        <w:rPr>
          <w:rFonts w:ascii="Times New Roman" w:eastAsia="Times New Roman" w:hAnsi="Times New Roman"/>
          <w:lang w:eastAsia="ru-RU"/>
        </w:rPr>
        <w:t xml:space="preserve">Сторонами согласовано, что в случае досрочной передачи Объекта долевого строительства при направлении Участнику сообщения о введении Дома в эксплуатацию и готовности Объекта долевого строительства к передаче за два и более месяцев до наступления </w:t>
      </w:r>
      <w:r w:rsidR="0038660D" w:rsidRPr="00FB4DD9">
        <w:rPr>
          <w:rFonts w:ascii="Times New Roman" w:hAnsi="Times New Roman"/>
          <w:shd w:val="clear" w:color="auto" w:fill="FFFFFF"/>
        </w:rPr>
        <w:t xml:space="preserve">25 августа 2027 </w:t>
      </w:r>
      <w:r w:rsidR="00613EAD" w:rsidRPr="00D9116F">
        <w:rPr>
          <w:rFonts w:ascii="Times New Roman" w:eastAsia="Times New Roman" w:hAnsi="Times New Roman"/>
          <w:bCs/>
          <w:lang w:eastAsia="ru-RU"/>
        </w:rPr>
        <w:t>г</w:t>
      </w:r>
      <w:r w:rsidR="00613EAD" w:rsidRPr="00D9116F">
        <w:rPr>
          <w:rFonts w:ascii="Times New Roman" w:eastAsia="Times New Roman" w:hAnsi="Times New Roman"/>
          <w:lang w:eastAsia="ru-RU"/>
        </w:rPr>
        <w:t>ода</w:t>
      </w:r>
      <w:r w:rsidRPr="00D9116F">
        <w:rPr>
          <w:rFonts w:ascii="Times New Roman" w:eastAsia="Times New Roman" w:hAnsi="Times New Roman"/>
          <w:lang w:eastAsia="ru-RU"/>
        </w:rPr>
        <w:t>, двухмесячный срок, истечение которого дает Застройщику право на составление одностороннего Акта приема-передачи Объекта долевого строительства, начинает течь с того дня, в который истекли</w:t>
      </w:r>
      <w:proofErr w:type="gramEnd"/>
      <w:r w:rsidRPr="00D9116F">
        <w:rPr>
          <w:rFonts w:ascii="Times New Roman" w:eastAsia="Times New Roman" w:hAnsi="Times New Roman"/>
          <w:lang w:eastAsia="ru-RU"/>
        </w:rPr>
        <w:t xml:space="preserve"> семь рабочих дней со дня получения Участником указанного сообщения.  </w:t>
      </w:r>
      <w:proofErr w:type="gramStart"/>
      <w:r w:rsidRPr="00D9116F">
        <w:rPr>
          <w:rFonts w:ascii="Times New Roman" w:eastAsia="Times New Roman" w:hAnsi="Times New Roman"/>
          <w:lang w:eastAsia="ru-RU"/>
        </w:rPr>
        <w:t>Если оператором почтовой связи заказное письмо возвращено с сообщением</w:t>
      </w:r>
      <w:r w:rsidRPr="000164D0">
        <w:rPr>
          <w:rFonts w:ascii="Times New Roman" w:eastAsia="Times New Roman" w:hAnsi="Times New Roman"/>
          <w:lang w:eastAsia="ru-RU"/>
        </w:rPr>
        <w:t xml:space="preserve"> об отказе Участника от его получения или в связи с отсутствием Участника по указанному им почтовому адресу, то двухмесячный срок, истечение которого дает Застройщику право на составление одностороннего Акта приема-передачи Объекта долевого строительства в случае досрочной передачи Объекта долевого строительства начинает течь с даты истечения срока хранения заказного письма в отделении</w:t>
      </w:r>
      <w:proofErr w:type="gramEnd"/>
      <w:r w:rsidRPr="000164D0">
        <w:rPr>
          <w:rFonts w:ascii="Times New Roman" w:eastAsia="Times New Roman" w:hAnsi="Times New Roman"/>
          <w:lang w:eastAsia="ru-RU"/>
        </w:rPr>
        <w:t xml:space="preserve"> почтовой связи для вручения Участнику.</w:t>
      </w:r>
    </w:p>
    <w:p w:rsidR="002B1BD5" w:rsidRDefault="002B1BD5" w:rsidP="002B1BD5">
      <w:pPr>
        <w:spacing w:after="0" w:line="240" w:lineRule="auto"/>
        <w:ind w:firstLine="720"/>
        <w:jc w:val="both"/>
        <w:rPr>
          <w:rFonts w:ascii="Times New Roman" w:eastAsia="Times New Roman" w:hAnsi="Times New Roman"/>
          <w:lang w:eastAsia="ru-RU"/>
        </w:rPr>
      </w:pPr>
      <w:r w:rsidRPr="000164D0">
        <w:rPr>
          <w:rFonts w:ascii="Times New Roman" w:eastAsia="Times New Roman" w:hAnsi="Times New Roman"/>
          <w:lang w:eastAsia="ru-RU"/>
        </w:rPr>
        <w:t>4.2.</w:t>
      </w:r>
      <w:r w:rsidRPr="000164D0">
        <w:rPr>
          <w:sz w:val="20"/>
          <w:szCs w:val="20"/>
        </w:rPr>
        <w:t xml:space="preserve"> </w:t>
      </w:r>
      <w:r w:rsidRPr="000164D0">
        <w:rPr>
          <w:rFonts w:ascii="Times New Roman" w:eastAsia="Times New Roman" w:hAnsi="Times New Roman"/>
          <w:lang w:eastAsia="ru-RU"/>
        </w:rPr>
        <w:t>В срок передачи после получения Застройщиком</w:t>
      </w:r>
      <w:r w:rsidRPr="000F1E2A">
        <w:rPr>
          <w:rFonts w:ascii="Times New Roman" w:eastAsia="Times New Roman" w:hAnsi="Times New Roman"/>
          <w:lang w:eastAsia="ru-RU"/>
        </w:rPr>
        <w:t xml:space="preserve"> разрешения на ввод Дома в эксплуатацию и при отсутствии денежных задолженностей Участника, Застройщик обязан передать Квартиру Участнику по Акту приема-передачи с указанием данных Квартиры </w:t>
      </w:r>
      <w:proofErr w:type="gramStart"/>
      <w:r w:rsidRPr="000F1E2A">
        <w:rPr>
          <w:rFonts w:ascii="Times New Roman" w:eastAsia="Times New Roman" w:hAnsi="Times New Roman"/>
          <w:lang w:eastAsia="ru-RU"/>
        </w:rPr>
        <w:t>согласно</w:t>
      </w:r>
      <w:proofErr w:type="gramEnd"/>
      <w:r w:rsidRPr="000F1E2A">
        <w:rPr>
          <w:rFonts w:ascii="Times New Roman" w:eastAsia="Times New Roman" w:hAnsi="Times New Roman"/>
          <w:lang w:eastAsia="ru-RU"/>
        </w:rPr>
        <w:t xml:space="preserve"> технического плана Дома</w:t>
      </w:r>
      <w:r w:rsidRPr="000F1E2A">
        <w:rPr>
          <w:spacing w:val="1"/>
          <w:sz w:val="20"/>
          <w:szCs w:val="20"/>
        </w:rPr>
        <w:t>.</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lang w:eastAsia="ru-RU"/>
        </w:rPr>
        <w:t>4.3.</w:t>
      </w:r>
      <w:r w:rsidRPr="0082023C">
        <w:rPr>
          <w:rFonts w:ascii="Times New Roman" w:eastAsia="Times New Roman" w:hAnsi="Times New Roman"/>
          <w:lang w:eastAsia="ru-RU"/>
        </w:rPr>
        <w:t xml:space="preserve"> Объект долевого строительства передается Участнику долевого строительства одновременно с передачей объектов долевого строительства всем участникам долевого строительства, включая Застройщика.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4</w:t>
      </w:r>
      <w:r w:rsidRPr="0082023C">
        <w:rPr>
          <w:rFonts w:ascii="Times New Roman" w:eastAsia="Times New Roman" w:hAnsi="Times New Roman"/>
          <w:lang w:eastAsia="ru-RU"/>
        </w:rPr>
        <w:t xml:space="preserve">. По соглашению Сторон срок передачи Объекта долевого строительства может быть изменен в случае, если строительство (создание) Жилого дома  не может быть завершено в предусмотренный настоящим договором срок и Застройщик не </w:t>
      </w:r>
      <w:proofErr w:type="gramStart"/>
      <w:r w:rsidRPr="0082023C">
        <w:rPr>
          <w:rFonts w:ascii="Times New Roman" w:eastAsia="Times New Roman" w:hAnsi="Times New Roman"/>
          <w:lang w:eastAsia="ru-RU"/>
        </w:rPr>
        <w:t>позднее</w:t>
      </w:r>
      <w:proofErr w:type="gramEnd"/>
      <w:r w:rsidRPr="0082023C">
        <w:rPr>
          <w:rFonts w:ascii="Times New Roman" w:eastAsia="Times New Roman" w:hAnsi="Times New Roman"/>
          <w:lang w:eastAsia="ru-RU"/>
        </w:rPr>
        <w:t xml:space="preserve"> чем за два месяца до истечения указанного срока направил Участнику долевого строительства соответствующую информацию и предложение об изменении договора.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Pr>
          <w:rFonts w:ascii="Times New Roman" w:eastAsia="Times New Roman" w:hAnsi="Times New Roman"/>
          <w:lang w:eastAsia="ru-RU"/>
        </w:rPr>
        <w:t>5</w:t>
      </w:r>
      <w:r w:rsidRPr="0082023C">
        <w:rPr>
          <w:rFonts w:ascii="Times New Roman" w:eastAsia="Times New Roman" w:hAnsi="Times New Roman"/>
          <w:lang w:eastAsia="ru-RU"/>
        </w:rPr>
        <w:t>. Застройщик обязан передать Участнику долевого строительства Объект долевого строительства, состояние которого соответствует Приложению № 1 к настоящему договору. При  определении качества передаваемо</w:t>
      </w:r>
      <w:r>
        <w:rPr>
          <w:rFonts w:ascii="Times New Roman" w:eastAsia="Times New Roman" w:hAnsi="Times New Roman"/>
          <w:lang w:eastAsia="ru-RU"/>
        </w:rPr>
        <w:t>го</w:t>
      </w:r>
      <w:r w:rsidRPr="0082023C">
        <w:rPr>
          <w:rFonts w:ascii="Times New Roman" w:eastAsia="Times New Roman" w:hAnsi="Times New Roman"/>
          <w:lang w:eastAsia="ru-RU"/>
        </w:rPr>
        <w:t xml:space="preserve"> Участнику долевого строительства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xml:space="preserve"> Стороны исходят из того, что свидетельством соответствия </w:t>
      </w:r>
      <w:r>
        <w:rPr>
          <w:rFonts w:ascii="Times New Roman" w:eastAsia="Times New Roman" w:hAnsi="Times New Roman"/>
          <w:lang w:eastAsia="ru-RU"/>
        </w:rPr>
        <w:t xml:space="preserve">Объекта долевого строительства </w:t>
      </w:r>
      <w:r w:rsidRPr="0082023C">
        <w:rPr>
          <w:rFonts w:ascii="Times New Roman" w:eastAsia="Times New Roman" w:hAnsi="Times New Roman"/>
          <w:lang w:eastAsia="ru-RU"/>
        </w:rPr>
        <w:t xml:space="preserve">проекту, строительно-техническим   нормам и правилам  является  выданное Застройщику разрешение на ввод Жилого дома  в эксплуатацию.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sidR="00BF31D7">
        <w:rPr>
          <w:rFonts w:ascii="Times New Roman" w:eastAsia="Times New Roman" w:hAnsi="Times New Roman"/>
          <w:lang w:eastAsia="ru-RU"/>
        </w:rPr>
        <w:t>6</w:t>
      </w:r>
      <w:r w:rsidRPr="0082023C">
        <w:rPr>
          <w:rFonts w:ascii="Times New Roman" w:eastAsia="Times New Roman" w:hAnsi="Times New Roman"/>
          <w:lang w:eastAsia="ru-RU"/>
        </w:rPr>
        <w:t xml:space="preserve">. Гарантийный срок для Объекта долевого строительства, за исключением технологического и инженерного оборудования, устанавливается в пять лет со дня передачи Объекта долевого строительства Участнику долевого строительства. Указанный гарантийный срок исчисляется со дня передачи Объекта долевого строительства Участнику. </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Гарантийный срок на технологическое и инженерное оборудование, входящее в состав передаваемого Участнику Объекта долевого строительства, составляет три года. Указанный гарантийный срок исчисляется со дня подписания первого передаточного акта.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sidR="00BF31D7">
        <w:rPr>
          <w:rFonts w:ascii="Times New Roman" w:eastAsia="Times New Roman" w:hAnsi="Times New Roman"/>
          <w:lang w:eastAsia="ru-RU"/>
        </w:rPr>
        <w:t>7</w:t>
      </w:r>
      <w:r w:rsidRPr="0082023C">
        <w:rPr>
          <w:rFonts w:ascii="Times New Roman" w:eastAsia="Times New Roman" w:hAnsi="Times New Roman"/>
          <w:lang w:eastAsia="ru-RU"/>
        </w:rPr>
        <w:t xml:space="preserve">. Участник долевого строительства вправе предъявить Застройщику требования </w:t>
      </w:r>
      <w:proofErr w:type="gramStart"/>
      <w:r w:rsidRPr="0082023C">
        <w:rPr>
          <w:rFonts w:ascii="Times New Roman" w:eastAsia="Times New Roman" w:hAnsi="Times New Roman"/>
          <w:lang w:eastAsia="ru-RU"/>
        </w:rPr>
        <w:t>об устранении недостатков в связи с ненадлежащим качеством Объекта долевого строительства по их обнаружении при условии</w:t>
      </w:r>
      <w:proofErr w:type="gramEnd"/>
      <w:r w:rsidRPr="0082023C">
        <w:rPr>
          <w:rFonts w:ascii="Times New Roman" w:eastAsia="Times New Roman" w:hAnsi="Times New Roman"/>
          <w:lang w:eastAsia="ru-RU"/>
        </w:rPr>
        <w:t>, если такие недостатки выявлены в течение гарантийного срока, предусмотренного пунктом 4.</w:t>
      </w:r>
      <w:r>
        <w:rPr>
          <w:rFonts w:ascii="Times New Roman" w:eastAsia="Times New Roman" w:hAnsi="Times New Roman"/>
          <w:lang w:eastAsia="ru-RU"/>
        </w:rPr>
        <w:t>8</w:t>
      </w:r>
      <w:r w:rsidRPr="0082023C">
        <w:rPr>
          <w:rFonts w:ascii="Times New Roman" w:eastAsia="Times New Roman" w:hAnsi="Times New Roman"/>
          <w:lang w:eastAsia="ru-RU"/>
        </w:rPr>
        <w:t>. настоящего договора.</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sidR="00BF31D7">
        <w:rPr>
          <w:rFonts w:ascii="Times New Roman" w:eastAsia="Times New Roman" w:hAnsi="Times New Roman"/>
          <w:lang w:eastAsia="ru-RU"/>
        </w:rPr>
        <w:t>8</w:t>
      </w:r>
      <w:r w:rsidRPr="0082023C">
        <w:rPr>
          <w:rFonts w:ascii="Times New Roman" w:eastAsia="Times New Roman" w:hAnsi="Times New Roman"/>
          <w:lang w:eastAsia="ru-RU"/>
        </w:rPr>
        <w:t xml:space="preserve">. </w:t>
      </w:r>
      <w:proofErr w:type="gramStart"/>
      <w:r w:rsidRPr="0082023C">
        <w:rPr>
          <w:rFonts w:ascii="Times New Roman" w:eastAsia="Times New Roman" w:hAnsi="Times New Roman"/>
          <w:lang w:eastAsia="ru-RU"/>
        </w:rPr>
        <w:t>Застройщик не несет ответственность за недостатки (дефекты),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ремонта Объекта долевого строительства, произведенного самим Участником долевого строительства или привлеченными им третьими лицами.</w:t>
      </w:r>
      <w:proofErr w:type="gramEnd"/>
    </w:p>
    <w:p w:rsidR="002B1BD5" w:rsidRPr="0082023C" w:rsidRDefault="002B1BD5" w:rsidP="002B1BD5">
      <w:pPr>
        <w:spacing w:after="0" w:line="240" w:lineRule="auto"/>
        <w:ind w:left="20" w:right="20" w:firstLine="688"/>
        <w:jc w:val="both"/>
        <w:rPr>
          <w:rFonts w:ascii="Times New Roman" w:eastAsia="Times New Roman" w:hAnsi="Times New Roman"/>
          <w:sz w:val="24"/>
          <w:szCs w:val="24"/>
          <w:lang w:eastAsia="ru-RU"/>
        </w:rPr>
      </w:pPr>
      <w:r w:rsidRPr="0082023C">
        <w:rPr>
          <w:rFonts w:ascii="Times New Roman" w:eastAsia="Times New Roman" w:hAnsi="Times New Roman"/>
          <w:lang w:eastAsia="ru-RU"/>
        </w:rPr>
        <w:t xml:space="preserve">Участник не имеет права предъявлять претензии о недостатках и строительных недоделках, не отраженных Участником при приемке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xml:space="preserve"> (кроме скрытых, для обнаружения которых необходимо специальное оборудование, условия, мероприятия).</w:t>
      </w:r>
    </w:p>
    <w:p w:rsidR="002B1BD5" w:rsidRPr="0082023C" w:rsidRDefault="002B1BD5" w:rsidP="002B1BD5">
      <w:pPr>
        <w:spacing w:after="0" w:line="240" w:lineRule="auto"/>
        <w:ind w:left="20" w:right="20" w:firstLine="547"/>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sidR="00BF31D7">
        <w:rPr>
          <w:rFonts w:ascii="Times New Roman" w:eastAsia="Times New Roman" w:hAnsi="Times New Roman"/>
          <w:lang w:eastAsia="ru-RU"/>
        </w:rPr>
        <w:t>9</w:t>
      </w:r>
      <w:r w:rsidRPr="0082023C">
        <w:rPr>
          <w:rFonts w:ascii="Times New Roman" w:eastAsia="Times New Roman" w:hAnsi="Times New Roman"/>
          <w:lang w:eastAsia="ru-RU"/>
        </w:rPr>
        <w:t xml:space="preserve">. Руководствуясь пунктом 2 статьи 7 Закона, Стороны согласовали, что требованием, которое Участник вправе предъявить Застройщику в случае выявления ненадлежащего качества </w:t>
      </w:r>
      <w:r>
        <w:rPr>
          <w:rFonts w:ascii="Times New Roman" w:eastAsia="Times New Roman" w:hAnsi="Times New Roman"/>
          <w:lang w:eastAsia="ru-RU"/>
        </w:rPr>
        <w:t>Объекта долевого строительства</w:t>
      </w:r>
      <w:r w:rsidRPr="0082023C">
        <w:rPr>
          <w:rFonts w:ascii="Times New Roman" w:eastAsia="Times New Roman" w:hAnsi="Times New Roman"/>
          <w:lang w:eastAsia="ru-RU"/>
        </w:rPr>
        <w:t>, является требование безвозмездного устранения недостатков. При этом Сторонами согласовано, что разумным сроком устранения недостатков признается 45 (сорок пять) дней. Данный срок может быть изменен по соглашению Сторон.</w:t>
      </w:r>
    </w:p>
    <w:p w:rsidR="002B1BD5" w:rsidRPr="0082023C" w:rsidRDefault="002B1BD5" w:rsidP="002B1BD5">
      <w:pPr>
        <w:spacing w:after="0" w:line="240" w:lineRule="auto"/>
        <w:ind w:firstLine="720"/>
        <w:jc w:val="both"/>
        <w:rPr>
          <w:rFonts w:ascii="Times New Roman" w:eastAsia="Times New Roman" w:hAnsi="Times New Roman"/>
          <w:sz w:val="24"/>
          <w:szCs w:val="24"/>
          <w:lang w:eastAsia="ru-RU"/>
        </w:rPr>
      </w:pPr>
      <w:r w:rsidRPr="0082023C">
        <w:rPr>
          <w:rFonts w:ascii="Times New Roman" w:eastAsia="Times New Roman" w:hAnsi="Times New Roman"/>
          <w:lang w:eastAsia="ru-RU"/>
        </w:rPr>
        <w:t>4.</w:t>
      </w:r>
      <w:r w:rsidR="00BF31D7">
        <w:rPr>
          <w:rFonts w:ascii="Times New Roman" w:eastAsia="Times New Roman" w:hAnsi="Times New Roman"/>
          <w:lang w:eastAsia="ru-RU"/>
        </w:rPr>
        <w:t>10</w:t>
      </w:r>
      <w:r w:rsidRPr="0082023C">
        <w:rPr>
          <w:rFonts w:ascii="Times New Roman" w:eastAsia="Times New Roman" w:hAnsi="Times New Roman"/>
          <w:lang w:eastAsia="ru-RU"/>
        </w:rPr>
        <w:t xml:space="preserve">. Течение гарантийного срока приостанавливается на все время, на протяжении которого Объект долевого строительства не мог эксплуатироваться вследствие недостатков, за которые отвечает Застройщик. </w:t>
      </w:r>
    </w:p>
    <w:p w:rsidR="002B1BD5" w:rsidRDefault="002B1BD5" w:rsidP="002B1BD5">
      <w:pPr>
        <w:spacing w:after="0" w:line="240" w:lineRule="auto"/>
        <w:ind w:firstLine="720"/>
        <w:jc w:val="both"/>
        <w:rPr>
          <w:rFonts w:ascii="Times New Roman" w:eastAsia="Times New Roman" w:hAnsi="Times New Roman"/>
          <w:lang w:eastAsia="ru-RU"/>
        </w:rPr>
      </w:pPr>
      <w:r w:rsidRPr="0082023C">
        <w:rPr>
          <w:rFonts w:ascii="Times New Roman" w:eastAsia="Times New Roman" w:hAnsi="Times New Roman"/>
          <w:lang w:eastAsia="ru-RU"/>
        </w:rPr>
        <w:lastRenderedPageBreak/>
        <w:t>4.1</w:t>
      </w:r>
      <w:r w:rsidR="00BF31D7">
        <w:rPr>
          <w:rFonts w:ascii="Times New Roman" w:eastAsia="Times New Roman" w:hAnsi="Times New Roman"/>
          <w:lang w:eastAsia="ru-RU"/>
        </w:rPr>
        <w:t>1</w:t>
      </w:r>
      <w:r w:rsidRPr="0082023C">
        <w:rPr>
          <w:rFonts w:ascii="Times New Roman" w:eastAsia="Times New Roman" w:hAnsi="Times New Roman"/>
          <w:lang w:eastAsia="ru-RU"/>
        </w:rPr>
        <w:t>. Застройщик гарантирует безвозмездное устранение недостатков (дефектов), за которые отвечает Застройщик.</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5. ОТВЕТСТВЕННОСТЬ СТОРОН </w:t>
      </w:r>
    </w:p>
    <w:p w:rsidR="00FB4DD9" w:rsidRPr="000A00C0" w:rsidRDefault="00FB4DD9" w:rsidP="00FB4DD9">
      <w:pPr>
        <w:spacing w:after="0" w:line="240" w:lineRule="auto"/>
        <w:ind w:firstLine="720"/>
        <w:jc w:val="both"/>
        <w:rPr>
          <w:rFonts w:ascii="Times New Roman" w:eastAsia="Times New Roman" w:hAnsi="Times New Roman"/>
          <w:lang w:eastAsia="ru-RU"/>
        </w:rPr>
      </w:pPr>
      <w:r w:rsidRPr="000A00C0">
        <w:rPr>
          <w:rFonts w:ascii="Times New Roman" w:eastAsia="Times New Roman" w:hAnsi="Times New Roman"/>
          <w:lang w:eastAsia="ru-RU"/>
        </w:rPr>
        <w:t>5.1. Стороны несут ответственность по своим обязательствам в соответствии с настоящим Договором и действующим законодательством Российской Федерации</w:t>
      </w:r>
      <w:r>
        <w:rPr>
          <w:rFonts w:ascii="Times New Roman" w:eastAsia="Times New Roman" w:hAnsi="Times New Roman"/>
          <w:lang w:eastAsia="ru-RU"/>
        </w:rPr>
        <w:t>.</w:t>
      </w:r>
    </w:p>
    <w:p w:rsidR="00FB4DD9" w:rsidRPr="000A00C0" w:rsidRDefault="00FB4DD9" w:rsidP="00FB4DD9">
      <w:pPr>
        <w:spacing w:after="0" w:line="240" w:lineRule="auto"/>
        <w:ind w:firstLine="720"/>
        <w:jc w:val="both"/>
        <w:rPr>
          <w:rFonts w:ascii="Times New Roman" w:eastAsia="Times New Roman" w:hAnsi="Times New Roman"/>
          <w:sz w:val="24"/>
          <w:szCs w:val="24"/>
          <w:lang w:eastAsia="ru-RU"/>
        </w:rPr>
      </w:pPr>
      <w:r w:rsidRPr="000A00C0">
        <w:rPr>
          <w:rFonts w:ascii="Times New Roman" w:eastAsia="Times New Roman" w:hAnsi="Times New Roman"/>
          <w:lang w:eastAsia="ru-RU"/>
        </w:rPr>
        <w:t>5.2. В случае неисполнения или ненадлежащего исполнения обязательств по настоящему договору сторона, не исполнившая своих обязательств или не надлежаще исполнившая свои обязательства, обязана уплатить другой стороне предусмотренные законодательством Российской Федерации и настоящим договором неустойки (штрафы, пени) и возместить в полном объеме причиненные убытки сверх неустойки.</w:t>
      </w:r>
    </w:p>
    <w:p w:rsidR="00FB4DD9" w:rsidRPr="000A00C0" w:rsidRDefault="00FB4DD9" w:rsidP="00FB4DD9">
      <w:pPr>
        <w:spacing w:after="0" w:line="240" w:lineRule="auto"/>
        <w:ind w:firstLine="720"/>
        <w:jc w:val="both"/>
        <w:rPr>
          <w:rFonts w:ascii="Times New Roman" w:eastAsia="Times New Roman" w:hAnsi="Times New Roman"/>
          <w:lang w:eastAsia="ru-RU"/>
        </w:rPr>
      </w:pPr>
      <w:r w:rsidRPr="000A00C0">
        <w:rPr>
          <w:rFonts w:ascii="Times New Roman" w:eastAsia="Times New Roman" w:hAnsi="Times New Roman"/>
          <w:lang w:eastAsia="ru-RU"/>
        </w:rPr>
        <w:t>5.3.  </w:t>
      </w:r>
      <w:proofErr w:type="gramStart"/>
      <w:r w:rsidRPr="000A00C0">
        <w:rPr>
          <w:rFonts w:ascii="Times New Roman" w:eastAsia="Times New Roman" w:hAnsi="Times New Roman"/>
          <w:lang w:eastAsia="ru-RU"/>
        </w:rPr>
        <w:t>В случае нарушения предусмотренного настоящим договором срока передачи Объекта долевого строительства Застройщик уплачивает Участнику - гражданину пени в размере 2/300 ставки рефинансирования Центрального банка РФ, действующей на день исполнения обязательства, от цены настоящего договора за каждый день просрочки, а если Участником долевого строительства является юридическое лицо, неустойка, предусмотренная настоящим пунктом уплачивается Застройщиком в размере 1/300 ставки рефинансирования Центрального банка</w:t>
      </w:r>
      <w:proofErr w:type="gramEnd"/>
      <w:r w:rsidRPr="000A00C0">
        <w:rPr>
          <w:rFonts w:ascii="Times New Roman" w:eastAsia="Times New Roman" w:hAnsi="Times New Roman"/>
          <w:lang w:eastAsia="ru-RU"/>
        </w:rPr>
        <w:t xml:space="preserve"> РФ.</w:t>
      </w:r>
    </w:p>
    <w:p w:rsidR="00FB4DD9" w:rsidRPr="0082023C" w:rsidRDefault="00FB4DD9" w:rsidP="00FB4DD9">
      <w:pPr>
        <w:spacing w:after="0" w:line="240" w:lineRule="auto"/>
        <w:ind w:firstLine="709"/>
        <w:jc w:val="both"/>
        <w:rPr>
          <w:rFonts w:ascii="Times New Roman" w:eastAsia="Times New Roman" w:hAnsi="Times New Roman"/>
          <w:lang w:eastAsia="ru-RU"/>
        </w:rPr>
      </w:pPr>
      <w:r w:rsidRPr="000A00C0">
        <w:rPr>
          <w:rFonts w:ascii="Times New Roman" w:eastAsia="Times New Roman" w:hAnsi="Times New Roman"/>
          <w:lang w:eastAsia="ru-RU"/>
        </w:rPr>
        <w:t>5.4. Застройщик не несет никакой ответственности за последствия несоблюдения Участником требований законодательства о получении согласия супруга (в том числе нотариально удостоверенного) на заключение, изменение или прекращение настоящего Договора»</w:t>
      </w:r>
      <w:r>
        <w:rPr>
          <w:rFonts w:ascii="Times New Roman" w:eastAsia="Times New Roman" w:hAnsi="Times New Roman"/>
          <w:lang w:eastAsia="ru-RU"/>
        </w:rPr>
        <w:t>.</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6. ДОПОЛНИТЕЛЬНЫЕ УСЛОВИЯ </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6.1.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6.2. Обязательства Застройщика считаются исполненными с момента подписания Сторонами передаточного акта о передаче Объекта долевого строительства.</w:t>
      </w:r>
    </w:p>
    <w:p w:rsidR="002B1BD5" w:rsidRPr="006D12D5" w:rsidRDefault="002B1BD5" w:rsidP="002B1BD5">
      <w:pPr>
        <w:spacing w:after="0" w:line="240" w:lineRule="auto"/>
        <w:ind w:firstLine="72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6.3. Обязательства Участника долевого строительства считаются исполненными с момента уплаты в полном объеме денежных сре</w:t>
      </w:r>
      <w:proofErr w:type="gramStart"/>
      <w:r w:rsidRPr="006D12D5">
        <w:rPr>
          <w:rFonts w:ascii="Times New Roman" w:eastAsia="Times New Roman" w:hAnsi="Times New Roman"/>
          <w:color w:val="00000A"/>
          <w:lang w:eastAsia="ru-RU"/>
        </w:rPr>
        <w:t>дств в с</w:t>
      </w:r>
      <w:proofErr w:type="gramEnd"/>
      <w:r w:rsidRPr="006D12D5">
        <w:rPr>
          <w:rFonts w:ascii="Times New Roman" w:eastAsia="Times New Roman" w:hAnsi="Times New Roman"/>
          <w:color w:val="00000A"/>
          <w:lang w:eastAsia="ru-RU"/>
        </w:rPr>
        <w:t>оответствии с пунктом 3.2. настоящего договора и подписания Сторонами передаточного акта о передаче Объекта долевого строительства.</w:t>
      </w:r>
    </w:p>
    <w:p w:rsidR="002B1BD5" w:rsidRPr="00773A95" w:rsidRDefault="002B1BD5" w:rsidP="002B1BD5">
      <w:pPr>
        <w:spacing w:after="0" w:line="240" w:lineRule="auto"/>
        <w:ind w:firstLine="720"/>
        <w:jc w:val="both"/>
        <w:rPr>
          <w:rFonts w:ascii="Times New Roman" w:eastAsia="Times New Roman" w:hAnsi="Times New Roman"/>
          <w:color w:val="00000A"/>
          <w:lang w:eastAsia="ru-RU"/>
        </w:rPr>
      </w:pPr>
      <w:r w:rsidRPr="000F1E2A">
        <w:rPr>
          <w:rFonts w:ascii="Times New Roman" w:eastAsia="Times New Roman" w:hAnsi="Times New Roman"/>
          <w:color w:val="00000A"/>
          <w:lang w:eastAsia="ru-RU"/>
        </w:rPr>
        <w:t>6.</w:t>
      </w:r>
      <w:r w:rsidR="00BF31D7">
        <w:rPr>
          <w:rFonts w:ascii="Times New Roman" w:eastAsia="Times New Roman" w:hAnsi="Times New Roman"/>
          <w:color w:val="00000A"/>
          <w:lang w:eastAsia="ru-RU"/>
        </w:rPr>
        <w:t>4</w:t>
      </w:r>
      <w:r w:rsidRPr="000F1E2A">
        <w:rPr>
          <w:rFonts w:ascii="Times New Roman" w:eastAsia="Times New Roman" w:hAnsi="Times New Roman"/>
          <w:color w:val="00000A"/>
          <w:lang w:eastAsia="ru-RU"/>
        </w:rPr>
        <w:t xml:space="preserve">. </w:t>
      </w:r>
      <w:proofErr w:type="gramStart"/>
      <w:r w:rsidRPr="000F1E2A">
        <w:rPr>
          <w:rFonts w:ascii="Times New Roman" w:eastAsia="Times New Roman" w:hAnsi="Times New Roman"/>
          <w:color w:val="00000A"/>
          <w:lang w:eastAsia="ru-RU"/>
        </w:rPr>
        <w:t>Участник одобряет имеющиеся на день подписания Договора и дает согласие на будущие сделки по обременению земельного (-ых) участка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предоставленного (-ых) для строительства Дома, его (их) частей, прав аренды на него (них), в том числе при строительстве иных объектов недвижимости на данном (-ых) земельном (-ых) участке (-ах), а также по распоряжению земельным (-</w:t>
      </w:r>
      <w:proofErr w:type="spellStart"/>
      <w:r w:rsidRPr="000F1E2A">
        <w:rPr>
          <w:rFonts w:ascii="Times New Roman" w:eastAsia="Times New Roman" w:hAnsi="Times New Roman"/>
          <w:color w:val="00000A"/>
          <w:lang w:eastAsia="ru-RU"/>
        </w:rPr>
        <w:t>ыми</w:t>
      </w:r>
      <w:proofErr w:type="spellEnd"/>
      <w:r w:rsidRPr="000F1E2A">
        <w:rPr>
          <w:rFonts w:ascii="Times New Roman" w:eastAsia="Times New Roman" w:hAnsi="Times New Roman"/>
          <w:color w:val="00000A"/>
          <w:lang w:eastAsia="ru-RU"/>
        </w:rPr>
        <w:t>) участком (-</w:t>
      </w:r>
      <w:proofErr w:type="spellStart"/>
      <w:r w:rsidRPr="000F1E2A">
        <w:rPr>
          <w:rFonts w:ascii="Times New Roman" w:eastAsia="Times New Roman" w:hAnsi="Times New Roman"/>
          <w:color w:val="00000A"/>
          <w:lang w:eastAsia="ru-RU"/>
        </w:rPr>
        <w:t>ами</w:t>
      </w:r>
      <w:proofErr w:type="spellEnd"/>
      <w:r w:rsidRPr="000F1E2A">
        <w:rPr>
          <w:rFonts w:ascii="Times New Roman" w:eastAsia="Times New Roman" w:hAnsi="Times New Roman"/>
          <w:color w:val="00000A"/>
          <w:lang w:eastAsia="ru-RU"/>
        </w:rPr>
        <w:t>), предоставленным (-</w:t>
      </w:r>
      <w:proofErr w:type="spellStart"/>
      <w:r w:rsidRPr="000F1E2A">
        <w:rPr>
          <w:rFonts w:ascii="Times New Roman" w:eastAsia="Times New Roman" w:hAnsi="Times New Roman"/>
          <w:color w:val="00000A"/>
          <w:lang w:eastAsia="ru-RU"/>
        </w:rPr>
        <w:t>ыми</w:t>
      </w:r>
      <w:proofErr w:type="spellEnd"/>
      <w:r w:rsidRPr="000F1E2A">
        <w:rPr>
          <w:rFonts w:ascii="Times New Roman" w:eastAsia="Times New Roman" w:hAnsi="Times New Roman"/>
          <w:color w:val="00000A"/>
          <w:lang w:eastAsia="ru-RU"/>
        </w:rPr>
        <w:t>) для строительства дома</w:t>
      </w:r>
      <w:proofErr w:type="gramEnd"/>
      <w:r w:rsidRPr="000F1E2A">
        <w:rPr>
          <w:rFonts w:ascii="Times New Roman" w:eastAsia="Times New Roman" w:hAnsi="Times New Roman"/>
          <w:color w:val="00000A"/>
          <w:lang w:eastAsia="ru-RU"/>
        </w:rPr>
        <w:t>, его</w:t>
      </w:r>
      <w:proofErr w:type="gramStart"/>
      <w:r w:rsidRPr="000F1E2A">
        <w:rPr>
          <w:rFonts w:ascii="Times New Roman" w:eastAsia="Times New Roman" w:hAnsi="Times New Roman"/>
          <w:color w:val="00000A"/>
          <w:lang w:eastAsia="ru-RU"/>
        </w:rPr>
        <w:t xml:space="preserve"> (-</w:t>
      </w:r>
      <w:proofErr w:type="gramEnd"/>
      <w:r w:rsidRPr="000F1E2A">
        <w:rPr>
          <w:rFonts w:ascii="Times New Roman" w:eastAsia="Times New Roman" w:hAnsi="Times New Roman"/>
          <w:color w:val="00000A"/>
          <w:lang w:eastAsia="ru-RU"/>
        </w:rPr>
        <w:t>их) частями, правом аренды на него (них), в том числе путем передачи в залог банку, образования новых земельных участков из земельного участка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предоставленного (-ых) для строительства Дома. Подписанием настоящего Договора Участник дает свое согласие на последующее изменение местоположения границ и/или изменение  (в том числе, уменьшение) площади земельного участка, предоставленного для строительства Дома, изменение градостроительного</w:t>
      </w:r>
      <w:proofErr w:type="gramStart"/>
      <w:r w:rsidRPr="000F1E2A">
        <w:rPr>
          <w:rFonts w:ascii="Times New Roman" w:eastAsia="Times New Roman" w:hAnsi="Times New Roman"/>
          <w:color w:val="00000A"/>
          <w:lang w:eastAsia="ru-RU"/>
        </w:rPr>
        <w:t xml:space="preserve"> (-</w:t>
      </w:r>
      <w:proofErr w:type="gramEnd"/>
      <w:r w:rsidRPr="000F1E2A">
        <w:rPr>
          <w:rFonts w:ascii="Times New Roman" w:eastAsia="Times New Roman" w:hAnsi="Times New Roman"/>
          <w:color w:val="00000A"/>
          <w:lang w:eastAsia="ru-RU"/>
        </w:rPr>
        <w:t>ых) плана (-</w:t>
      </w:r>
      <w:proofErr w:type="spellStart"/>
      <w:r w:rsidRPr="000F1E2A">
        <w:rPr>
          <w:rFonts w:ascii="Times New Roman" w:eastAsia="Times New Roman" w:hAnsi="Times New Roman"/>
          <w:color w:val="00000A"/>
          <w:lang w:eastAsia="ru-RU"/>
        </w:rPr>
        <w:t>ов</w:t>
      </w:r>
      <w:proofErr w:type="spellEnd"/>
      <w:r w:rsidRPr="000F1E2A">
        <w:rPr>
          <w:rFonts w:ascii="Times New Roman" w:eastAsia="Times New Roman" w:hAnsi="Times New Roman"/>
          <w:color w:val="00000A"/>
          <w:lang w:eastAsia="ru-RU"/>
        </w:rPr>
        <w:t>) и любой иной документации, включая договор аренды земельного участка. Подписанием настоящего Договора Участник выражает свое согласие: на  раздел земельного участка и образование нескольких земельных участков; на снятие с кадастрового учета земельного участка в связи с постановкой на учет вновь образованных участков; на внесение любых изменений, дополнений в договор аренды земельного участка, в том числе, связанных с изменением объектов аренды в связи с образованием земельных участков, и исключением из объектов аренды Земельных участков, на которых не размещается Дом. Настоящее согласие Участника является согласием, выданным в письменной форме, в том числе, в соответствии с п. 4 ст. 11.2. Земельного кодекса РФ, получение дополнительного письменного согласия Участника или заключение Сторонами дополнительных соглашений к настоящему Договору. Стороны пришли к соглашению, что изменение площади земельного участка для строительства Дома не влечет изменения Цены настоящего Договора.</w:t>
      </w:r>
    </w:p>
    <w:p w:rsidR="002B1BD5" w:rsidRDefault="002B1BD5" w:rsidP="002B1BD5">
      <w:pPr>
        <w:spacing w:after="0" w:line="240" w:lineRule="auto"/>
        <w:ind w:firstLine="720"/>
        <w:jc w:val="both"/>
        <w:rPr>
          <w:rFonts w:ascii="Times New Roman" w:eastAsia="Times New Roman" w:hAnsi="Times New Roman"/>
          <w:b/>
          <w:lang w:eastAsia="ru-RU"/>
        </w:rPr>
      </w:pPr>
      <w:r w:rsidRPr="0044072A">
        <w:rPr>
          <w:rFonts w:ascii="Times New Roman" w:eastAsia="Times New Roman" w:hAnsi="Times New Roman"/>
          <w:b/>
          <w:lang w:eastAsia="ru-RU"/>
        </w:rPr>
        <w:t>6.</w:t>
      </w:r>
      <w:r w:rsidR="00BF31D7">
        <w:rPr>
          <w:rFonts w:ascii="Times New Roman" w:eastAsia="Times New Roman" w:hAnsi="Times New Roman"/>
          <w:b/>
          <w:lang w:eastAsia="ru-RU"/>
        </w:rPr>
        <w:t>5</w:t>
      </w:r>
      <w:r w:rsidRPr="0044072A">
        <w:rPr>
          <w:rFonts w:ascii="Times New Roman" w:eastAsia="Times New Roman" w:hAnsi="Times New Roman"/>
          <w:b/>
          <w:lang w:eastAsia="ru-RU"/>
        </w:rPr>
        <w:t xml:space="preserve">. Способ обеспечения обязательств застройщика по договорам участия в долевом строительстве: счета </w:t>
      </w:r>
      <w:proofErr w:type="spellStart"/>
      <w:r w:rsidRPr="0044072A">
        <w:rPr>
          <w:rFonts w:ascii="Times New Roman" w:eastAsia="Times New Roman" w:hAnsi="Times New Roman"/>
          <w:b/>
          <w:lang w:eastAsia="ru-RU"/>
        </w:rPr>
        <w:t>эскроу</w:t>
      </w:r>
      <w:proofErr w:type="spellEnd"/>
      <w:r w:rsidRPr="0044072A">
        <w:rPr>
          <w:rFonts w:ascii="Times New Roman" w:eastAsia="Times New Roman" w:hAnsi="Times New Roman"/>
          <w:b/>
          <w:lang w:eastAsia="ru-RU"/>
        </w:rPr>
        <w:t>.</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ind w:firstLine="720"/>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7. РАСТОРЖЕНИЕ НАСТОЯЩЕГО ДОГОВОРА.</w:t>
      </w:r>
    </w:p>
    <w:p w:rsidR="002B1BD5" w:rsidRDefault="002B1BD5" w:rsidP="002B1BD5">
      <w:pPr>
        <w:spacing w:after="0" w:line="240" w:lineRule="auto"/>
        <w:jc w:val="both"/>
        <w:rPr>
          <w:rFonts w:ascii="Times New Roman" w:eastAsia="Times New Roman" w:hAnsi="Times New Roman"/>
          <w:color w:val="00000A"/>
          <w:lang w:eastAsia="ru-RU"/>
        </w:rPr>
      </w:pPr>
    </w:p>
    <w:p w:rsidR="002B1BD5" w:rsidRPr="006D12D5" w:rsidRDefault="002B1BD5" w:rsidP="002B1BD5">
      <w:pPr>
        <w:spacing w:after="0" w:line="240" w:lineRule="auto"/>
        <w:ind w:firstLine="567"/>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7.1. Участник долевого строительства в одностороннем порядке вправе отказаться от исполнения настоящего договора в случае:</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 неисполнения Застройщиком обязательства по передаче Объекта долевого строительства в срок, превышающий установленный договором срок передачи Объекта долевого строительства на 2 месяца;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lastRenderedPageBreak/>
        <w:t>2) неисполнения Застройщиком обязанностей, предусмотренных пунктом 2.4.1. настоящего договора;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3) в иных установленных федеральным законом или договором случаях.</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7.2.  По требованию Участника долевого строительства </w:t>
      </w:r>
      <w:proofErr w:type="gramStart"/>
      <w:r w:rsidRPr="006D12D5">
        <w:rPr>
          <w:rFonts w:ascii="Times New Roman" w:eastAsia="Times New Roman" w:hAnsi="Times New Roman"/>
          <w:color w:val="00000A"/>
          <w:lang w:eastAsia="ru-RU"/>
        </w:rPr>
        <w:t>договор</w:t>
      </w:r>
      <w:proofErr w:type="gramEnd"/>
      <w:r w:rsidRPr="006D12D5">
        <w:rPr>
          <w:rFonts w:ascii="Times New Roman" w:eastAsia="Times New Roman" w:hAnsi="Times New Roman"/>
          <w:color w:val="00000A"/>
          <w:lang w:eastAsia="ru-RU"/>
        </w:rPr>
        <w:t xml:space="preserve"> может быть расторгнут в судебном порядке в случае:</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1) прекращения или приостановления строительства (создания) Жилого дома, в состав которого входит Объект долевого строительства, при наличии обстоятельств, очевидно свидетельствующих о том, что в предусмотренный настоящим договором срок Объект долевого строительства не будет передан Участнику долевого строительства;</w:t>
      </w:r>
    </w:p>
    <w:p w:rsidR="002B1BD5" w:rsidRPr="006D12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2) существенного изменения проектной документации</w:t>
      </w:r>
      <w:r>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строящегося (создаваемого) Жилого дома, в состав которого входит Объект долевого строительства, в том числе существенного изменения размера Объекта долевого строительства. Изменение площади Объекта долевого строительства в пределах не более 5 (пяти) % стороны не признают существенным изменением проектной документации.</w:t>
      </w:r>
    </w:p>
    <w:p w:rsidR="002B1BD5" w:rsidRDefault="002B1BD5" w:rsidP="002B1BD5">
      <w:pPr>
        <w:spacing w:after="0" w:line="240" w:lineRule="auto"/>
        <w:ind w:firstLine="540"/>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3) в иных установленных федеральным законом или договором случаях.</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w:t>
      </w:r>
      <w:r>
        <w:rPr>
          <w:rFonts w:ascii="Times New Roman" w:eastAsia="Times New Roman" w:hAnsi="Times New Roman"/>
          <w:color w:val="00000A"/>
          <w:lang w:eastAsia="ru-RU"/>
        </w:rPr>
        <w:t>3</w:t>
      </w:r>
      <w:r w:rsidRPr="006D12D5">
        <w:rPr>
          <w:rFonts w:ascii="Times New Roman" w:eastAsia="Times New Roman" w:hAnsi="Times New Roman"/>
          <w:color w:val="00000A"/>
          <w:lang w:eastAsia="ru-RU"/>
        </w:rPr>
        <w:t>.  В случае одностороннего отказа одной из сторон от исполнения настоящего договора до</w:t>
      </w:r>
      <w:r>
        <w:rPr>
          <w:rFonts w:ascii="Times New Roman" w:eastAsia="Times New Roman" w:hAnsi="Times New Roman"/>
          <w:color w:val="00000A"/>
          <w:lang w:eastAsia="ru-RU"/>
        </w:rPr>
        <w:t xml:space="preserve">говор считается расторгнутым со дня </w:t>
      </w:r>
      <w:r w:rsidRPr="006D12D5">
        <w:rPr>
          <w:rFonts w:ascii="Times New Roman" w:eastAsia="Times New Roman" w:hAnsi="Times New Roman"/>
          <w:color w:val="00000A"/>
          <w:lang w:eastAsia="ru-RU"/>
        </w:rPr>
        <w:t>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Дата направления уведомления определяется по почтовым штемпелям.</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7.</w:t>
      </w:r>
      <w:r>
        <w:rPr>
          <w:rFonts w:ascii="Times New Roman" w:eastAsia="Times New Roman" w:hAnsi="Times New Roman"/>
          <w:color w:val="00000A"/>
          <w:lang w:eastAsia="ru-RU"/>
        </w:rPr>
        <w:t>4</w:t>
      </w:r>
      <w:r w:rsidRPr="006D12D5">
        <w:rPr>
          <w:rFonts w:ascii="Times New Roman" w:eastAsia="Times New Roman" w:hAnsi="Times New Roman"/>
          <w:color w:val="00000A"/>
          <w:lang w:eastAsia="ru-RU"/>
        </w:rPr>
        <w:t xml:space="preserve">. Настоящий </w:t>
      </w:r>
      <w:proofErr w:type="gramStart"/>
      <w:r w:rsidRPr="006D12D5">
        <w:rPr>
          <w:rFonts w:ascii="Times New Roman" w:eastAsia="Times New Roman" w:hAnsi="Times New Roman"/>
          <w:color w:val="00000A"/>
          <w:lang w:eastAsia="ru-RU"/>
        </w:rPr>
        <w:t>до</w:t>
      </w:r>
      <w:r>
        <w:rPr>
          <w:rFonts w:ascii="Times New Roman" w:eastAsia="Times New Roman" w:hAnsi="Times New Roman"/>
          <w:color w:val="00000A"/>
          <w:lang w:eastAsia="ru-RU"/>
        </w:rPr>
        <w:t>говор</w:t>
      </w:r>
      <w:proofErr w:type="gramEnd"/>
      <w:r>
        <w:rPr>
          <w:rFonts w:ascii="Times New Roman" w:eastAsia="Times New Roman" w:hAnsi="Times New Roman"/>
          <w:color w:val="00000A"/>
          <w:lang w:eastAsia="ru-RU"/>
        </w:rPr>
        <w:t xml:space="preserve"> может быть расторгнут по </w:t>
      </w:r>
      <w:r w:rsidRPr="006D12D5">
        <w:rPr>
          <w:rFonts w:ascii="Times New Roman" w:eastAsia="Times New Roman" w:hAnsi="Times New Roman"/>
          <w:color w:val="00000A"/>
          <w:lang w:eastAsia="ru-RU"/>
        </w:rPr>
        <w:t xml:space="preserve">соглашению сторон. </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8. ОБСТОЯТЕЛЬСТВА НЕПРЕОДОЛИМОЙ СИЛЫ</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8.1. Застройщик не несет ответственности за неисполнение или ненадлежащее исполнение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roofErr w:type="gramStart"/>
      <w:r w:rsidRPr="006D12D5">
        <w:rPr>
          <w:rFonts w:ascii="Times New Roman" w:eastAsia="Times New Roman" w:hAnsi="Times New Roman"/>
          <w:color w:val="00000A"/>
          <w:lang w:eastAsia="ru-RU"/>
        </w:rPr>
        <w:t>К таким обстоятельствам относятся: землетрясения, наводнения, ураганы, пожары и другие стихийные бедствия, технологические катастрофы, эпидемии, военные действия, чрезвычайные положения и т.п.</w:t>
      </w:r>
      <w:proofErr w:type="gramEnd"/>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8.2. В случае не извещения Участника о наступлении непреодолимой силы в десятидневный срок с момента ее наступления Застройщик теряет право ссылаться на данные обстоятельства. Стороны признают, что сообщения, совершенные средствами массовой информации являются надлежащими и не требуют дополнительного извещения.</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8.3. Если обстоятельства непреодолимой силы длятся свыше трех месяцев, Стороны вправе расторгнуть настоящий договор без уплаты неустоек, приняв все возможные меры для проведения взаимных расчетов в полном объеме.</w:t>
      </w:r>
    </w:p>
    <w:p w:rsidR="002B1BD5" w:rsidRPr="006D12D5" w:rsidRDefault="002B1BD5" w:rsidP="002B1BD5">
      <w:pPr>
        <w:spacing w:before="280" w:after="28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 xml:space="preserve">9. ЗАКЛЮЧИТЕЛЬНЫЕ ПОЛОЖЕНИЯ </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9.1. К отношениям, вытекающим из настоящего договора, в части, не урегулированной договором, применяется законодательство Российской Федерации о долевом участии в строительстве.</w:t>
      </w:r>
    </w:p>
    <w:p w:rsidR="002B1BD5" w:rsidRDefault="002B1BD5" w:rsidP="002B1BD5">
      <w:pPr>
        <w:spacing w:after="0" w:line="240" w:lineRule="auto"/>
        <w:ind w:firstLine="708"/>
        <w:jc w:val="both"/>
        <w:rPr>
          <w:rFonts w:ascii="Times New Roman" w:eastAsia="Times New Roman" w:hAnsi="Times New Roman"/>
          <w:color w:val="00000A"/>
          <w:lang w:eastAsia="ru-RU"/>
        </w:rPr>
      </w:pPr>
      <w:r w:rsidRPr="006D12D5">
        <w:rPr>
          <w:rFonts w:ascii="Times New Roman" w:eastAsia="Times New Roman" w:hAnsi="Times New Roman"/>
          <w:color w:val="00000A"/>
          <w:lang w:eastAsia="ru-RU"/>
        </w:rPr>
        <w:t xml:space="preserve">9.2. </w:t>
      </w:r>
      <w:r w:rsidRPr="00D25233">
        <w:rPr>
          <w:rFonts w:ascii="Times New Roman" w:eastAsia="Times New Roman" w:hAnsi="Times New Roman"/>
          <w:color w:val="00000A"/>
          <w:lang w:eastAsia="ru-RU"/>
        </w:rPr>
        <w:t>Неизрасходованные денежные средства Участника долевого строительства остаются у Застройщика, используются им по своему усмотрению и не подлежат возврату Участнику.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A"/>
          <w:lang w:eastAsia="ru-RU"/>
        </w:rPr>
        <w:t xml:space="preserve">9.3. </w:t>
      </w:r>
      <w:r w:rsidRPr="006D12D5">
        <w:rPr>
          <w:rFonts w:ascii="Times New Roman" w:eastAsia="Times New Roman" w:hAnsi="Times New Roman"/>
          <w:color w:val="00000A"/>
          <w:lang w:eastAsia="ru-RU"/>
        </w:rPr>
        <w:t>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r>
        <w:rPr>
          <w:rFonts w:ascii="Times New Roman" w:eastAsia="Times New Roman" w:hAnsi="Times New Roman"/>
          <w:color w:val="00000A"/>
          <w:lang w:eastAsia="ru-RU"/>
        </w:rPr>
        <w:t xml:space="preserve"> </w:t>
      </w:r>
      <w:r w:rsidRPr="006D12D5">
        <w:rPr>
          <w:rFonts w:ascii="Times New Roman" w:eastAsia="Times New Roman" w:hAnsi="Times New Roman"/>
          <w:color w:val="00000A"/>
          <w:lang w:eastAsia="ru-RU"/>
        </w:rPr>
        <w:t>Все уведомления, запросы, извещения, требования и иные сообщения по вопросам, связанным и вытекающим из настоящего договора, должны быть совершены в письменной форме.</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4</w:t>
      </w:r>
      <w:r w:rsidRPr="006D12D5">
        <w:rPr>
          <w:rFonts w:ascii="Times New Roman" w:eastAsia="Times New Roman" w:hAnsi="Times New Roman"/>
          <w:color w:val="00000A"/>
          <w:lang w:eastAsia="ru-RU"/>
        </w:rPr>
        <w:t xml:space="preserve">. </w:t>
      </w:r>
      <w:proofErr w:type="gramStart"/>
      <w:r w:rsidRPr="006D12D5">
        <w:rPr>
          <w:rFonts w:ascii="Times New Roman" w:eastAsia="Times New Roman" w:hAnsi="Times New Roman"/>
          <w:color w:val="00000A"/>
          <w:lang w:eastAsia="ru-RU"/>
        </w:rPr>
        <w:t>Участник долевого строительства или его правопреемники вправе обратиться в орган, осуществляющий государственную регистрацию прав на недвижимое имущество и сделок с ним на территории Тульской области с заявлением о государственной регистрации права собственности на Объект долевого строительства после подписания Застройщиком и Участником долевого строительства или его правопреемниками передаточного акта о передаче Объекта долевого строительства.</w:t>
      </w:r>
      <w:proofErr w:type="gramEnd"/>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5</w:t>
      </w:r>
      <w:r w:rsidRPr="006D12D5">
        <w:rPr>
          <w:rFonts w:ascii="Times New Roman" w:eastAsia="Times New Roman" w:hAnsi="Times New Roman"/>
          <w:color w:val="00000A"/>
          <w:lang w:eastAsia="ru-RU"/>
        </w:rPr>
        <w:t>. Настоящий договор действует до момента исполнения обязатель</w:t>
      </w:r>
      <w:proofErr w:type="gramStart"/>
      <w:r w:rsidRPr="006D12D5">
        <w:rPr>
          <w:rFonts w:ascii="Times New Roman" w:eastAsia="Times New Roman" w:hAnsi="Times New Roman"/>
          <w:color w:val="00000A"/>
          <w:lang w:eastAsia="ru-RU"/>
        </w:rPr>
        <w:t>ств Ст</w:t>
      </w:r>
      <w:proofErr w:type="gramEnd"/>
      <w:r w:rsidRPr="006D12D5">
        <w:rPr>
          <w:rFonts w:ascii="Times New Roman" w:eastAsia="Times New Roman" w:hAnsi="Times New Roman"/>
          <w:color w:val="00000A"/>
          <w:lang w:eastAsia="ru-RU"/>
        </w:rPr>
        <w:t>оронами по договору.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6</w:t>
      </w:r>
      <w:r w:rsidRPr="006D12D5">
        <w:rPr>
          <w:rFonts w:ascii="Times New Roman" w:eastAsia="Times New Roman" w:hAnsi="Times New Roman"/>
          <w:color w:val="00000A"/>
          <w:lang w:eastAsia="ru-RU"/>
        </w:rPr>
        <w:t xml:space="preserve">. Договор составлен  в </w:t>
      </w:r>
      <w:r w:rsidR="00BF31D7">
        <w:rPr>
          <w:rFonts w:ascii="Times New Roman" w:eastAsia="Times New Roman" w:hAnsi="Times New Roman"/>
          <w:color w:val="00000A"/>
          <w:lang w:eastAsia="ru-RU"/>
        </w:rPr>
        <w:t>2</w:t>
      </w:r>
      <w:r w:rsidRPr="006D12D5">
        <w:rPr>
          <w:rFonts w:ascii="Times New Roman" w:eastAsia="Times New Roman" w:hAnsi="Times New Roman"/>
          <w:color w:val="00000A"/>
          <w:lang w:eastAsia="ru-RU"/>
        </w:rPr>
        <w:t>-х экземплярах, по одному для каждой Стороны. Все экземпляры имеют равную юридическую силу.</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 xml:space="preserve">Настоящий договор и (или) уступка прав требования по настоящему договору подлежат государственной регистрации в </w:t>
      </w:r>
      <w:proofErr w:type="gramStart"/>
      <w:r w:rsidRPr="006D12D5">
        <w:rPr>
          <w:rFonts w:ascii="Times New Roman" w:eastAsia="Times New Roman" w:hAnsi="Times New Roman"/>
          <w:color w:val="00000A"/>
          <w:lang w:eastAsia="ru-RU"/>
        </w:rPr>
        <w:t>органе, осуществляющем государственную регистрацию прав на недвижимое имущество и сделок с ним на территории Тульской области и считаются</w:t>
      </w:r>
      <w:proofErr w:type="gramEnd"/>
      <w:r w:rsidRPr="006D12D5">
        <w:rPr>
          <w:rFonts w:ascii="Times New Roman" w:eastAsia="Times New Roman" w:hAnsi="Times New Roman"/>
          <w:color w:val="00000A"/>
          <w:lang w:eastAsia="ru-RU"/>
        </w:rPr>
        <w:t xml:space="preserve"> заключенными с момента такой регистрации. Пошлину за государственную регистрацию настоящего договора Стороны оплачивают в соответствии с действующим налоговым законодательством.</w:t>
      </w:r>
    </w:p>
    <w:p w:rsidR="002B1BD5" w:rsidRPr="006D12D5" w:rsidRDefault="002B1BD5" w:rsidP="00BF31D7">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lastRenderedPageBreak/>
        <w:t>9.</w:t>
      </w:r>
      <w:r>
        <w:rPr>
          <w:rFonts w:ascii="Times New Roman" w:eastAsia="Times New Roman" w:hAnsi="Times New Roman"/>
          <w:color w:val="00000A"/>
          <w:lang w:eastAsia="ru-RU"/>
        </w:rPr>
        <w:t>7</w:t>
      </w:r>
      <w:r w:rsidRPr="006D12D5">
        <w:rPr>
          <w:rFonts w:ascii="Times New Roman" w:eastAsia="Times New Roman" w:hAnsi="Times New Roman"/>
          <w:color w:val="00000A"/>
          <w:lang w:eastAsia="ru-RU"/>
        </w:rPr>
        <w:t>. Настоящий договор имеет обязательную силу для сторон, заключивших его, в том числе по обязательствам, возникшим до его государственной регистрации.</w:t>
      </w:r>
    </w:p>
    <w:p w:rsidR="002B1BD5" w:rsidRPr="006D12D5" w:rsidRDefault="002B1BD5" w:rsidP="002B1BD5">
      <w:pPr>
        <w:spacing w:after="0" w:line="240" w:lineRule="auto"/>
        <w:ind w:firstLine="708"/>
        <w:jc w:val="both"/>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9.</w:t>
      </w:r>
      <w:r>
        <w:rPr>
          <w:rFonts w:ascii="Times New Roman" w:eastAsia="Times New Roman" w:hAnsi="Times New Roman"/>
          <w:color w:val="00000A"/>
          <w:lang w:eastAsia="ru-RU"/>
        </w:rPr>
        <w:t>8</w:t>
      </w:r>
      <w:r w:rsidRPr="006D12D5">
        <w:rPr>
          <w:rFonts w:ascii="Times New Roman" w:eastAsia="Times New Roman" w:hAnsi="Times New Roman"/>
          <w:color w:val="00000A"/>
          <w:lang w:eastAsia="ru-RU"/>
        </w:rPr>
        <w:t>.Настоящим Участник подтверждает свое согласие на использование его персональных данных согласно ФЗ-152 от 27.07.2006 г. «О персональных данных».</w:t>
      </w:r>
    </w:p>
    <w:p w:rsidR="002B1BD5" w:rsidRDefault="002B1BD5" w:rsidP="002B1BD5">
      <w:pPr>
        <w:spacing w:after="0" w:line="240" w:lineRule="auto"/>
        <w:ind w:firstLine="708"/>
        <w:rPr>
          <w:rFonts w:ascii="Times New Roman" w:eastAsia="Times New Roman" w:hAnsi="Times New Roman"/>
          <w:color w:val="00000A"/>
          <w:lang w:eastAsia="ru-RU"/>
        </w:rPr>
      </w:pPr>
      <w:r w:rsidRPr="006D12D5">
        <w:rPr>
          <w:rFonts w:ascii="Times New Roman" w:eastAsia="Times New Roman" w:hAnsi="Times New Roman"/>
          <w:color w:val="00000A"/>
          <w:lang w:eastAsia="ru-RU"/>
        </w:rPr>
        <w:br/>
        <w:t xml:space="preserve">Приложение №1. </w:t>
      </w:r>
      <w:r>
        <w:rPr>
          <w:rFonts w:ascii="Times New Roman" w:eastAsia="Times New Roman" w:hAnsi="Times New Roman"/>
          <w:color w:val="00000A"/>
          <w:lang w:eastAsia="ru-RU"/>
        </w:rPr>
        <w:t>Описание</w:t>
      </w:r>
      <w:r w:rsidRPr="006D12D5">
        <w:rPr>
          <w:rFonts w:ascii="Times New Roman" w:eastAsia="Times New Roman" w:hAnsi="Times New Roman"/>
          <w:color w:val="00000A"/>
          <w:lang w:eastAsia="ru-RU"/>
        </w:rPr>
        <w:t xml:space="preserve"> Объекта долевого строительства.</w:t>
      </w:r>
    </w:p>
    <w:p w:rsidR="002B1BD5" w:rsidRDefault="002B1BD5" w:rsidP="002B1BD5">
      <w:pPr>
        <w:spacing w:after="0" w:line="240" w:lineRule="auto"/>
        <w:rPr>
          <w:rFonts w:ascii="Times New Roman" w:eastAsia="Times New Roman" w:hAnsi="Times New Roman"/>
          <w:color w:val="00000A"/>
          <w:lang w:eastAsia="ru-RU"/>
        </w:rPr>
      </w:pPr>
      <w:r w:rsidRPr="006D12D5">
        <w:rPr>
          <w:rFonts w:ascii="Times New Roman" w:eastAsia="Times New Roman" w:hAnsi="Times New Roman"/>
          <w:color w:val="00000A"/>
          <w:lang w:eastAsia="ru-RU"/>
        </w:rPr>
        <w:t>Приложение №2.</w:t>
      </w:r>
      <w:r w:rsidRPr="00577E33">
        <w:rPr>
          <w:rFonts w:ascii="Times New Roman" w:eastAsia="Times New Roman" w:hAnsi="Times New Roman"/>
          <w:color w:val="00000A"/>
          <w:lang w:eastAsia="ru-RU"/>
        </w:rPr>
        <w:t xml:space="preserve"> План объекта долевого строительства №</w:t>
      </w:r>
      <w:r>
        <w:rPr>
          <w:rFonts w:ascii="Times New Roman" w:eastAsia="Times New Roman" w:hAnsi="Times New Roman"/>
          <w:color w:val="00000A"/>
          <w:lang w:eastAsia="ru-RU"/>
        </w:rPr>
        <w:t xml:space="preserve"> ___</w:t>
      </w:r>
      <w:r w:rsidRPr="006D12D5">
        <w:rPr>
          <w:rFonts w:ascii="Times New Roman" w:eastAsia="Times New Roman" w:hAnsi="Times New Roman"/>
          <w:color w:val="00000A"/>
          <w:lang w:eastAsia="ru-RU"/>
        </w:rPr>
        <w:t>.</w:t>
      </w:r>
    </w:p>
    <w:p w:rsidR="002B1BD5" w:rsidRPr="006D12D5" w:rsidRDefault="002B1BD5" w:rsidP="002B1BD5">
      <w:pPr>
        <w:spacing w:after="120" w:line="240" w:lineRule="auto"/>
        <w:rPr>
          <w:rFonts w:ascii="Times New Roman" w:eastAsia="Times New Roman" w:hAnsi="Times New Roman"/>
          <w:sz w:val="24"/>
          <w:szCs w:val="24"/>
          <w:lang w:eastAsia="ru-RU"/>
        </w:rPr>
      </w:pPr>
      <w:r w:rsidRPr="006D12D5">
        <w:rPr>
          <w:rFonts w:ascii="Times New Roman" w:eastAsia="Times New Roman" w:hAnsi="Times New Roman"/>
          <w:color w:val="00000A"/>
          <w:lang w:eastAsia="ru-RU"/>
        </w:rPr>
        <w:t>Приложение №</w:t>
      </w:r>
      <w:r>
        <w:rPr>
          <w:rFonts w:ascii="Times New Roman" w:eastAsia="Times New Roman" w:hAnsi="Times New Roman"/>
          <w:color w:val="00000A"/>
          <w:lang w:eastAsia="ru-RU"/>
        </w:rPr>
        <w:t>3</w:t>
      </w:r>
      <w:r w:rsidRPr="006D12D5">
        <w:rPr>
          <w:rFonts w:ascii="Times New Roman" w:eastAsia="Times New Roman" w:hAnsi="Times New Roman"/>
          <w:color w:val="00000A"/>
          <w:lang w:eastAsia="ru-RU"/>
        </w:rPr>
        <w:t>. План  </w:t>
      </w:r>
      <w:r>
        <w:rPr>
          <w:rFonts w:ascii="Times New Roman" w:eastAsia="Times New Roman" w:hAnsi="Times New Roman"/>
          <w:color w:val="00000A"/>
          <w:lang w:eastAsia="ru-RU"/>
        </w:rPr>
        <w:t xml:space="preserve">___  </w:t>
      </w:r>
      <w:r w:rsidRPr="006D12D5">
        <w:rPr>
          <w:rFonts w:ascii="Times New Roman" w:eastAsia="Times New Roman" w:hAnsi="Times New Roman"/>
          <w:color w:val="00000A"/>
          <w:lang w:eastAsia="ru-RU"/>
        </w:rPr>
        <w:t>этажа.</w:t>
      </w:r>
    </w:p>
    <w:p w:rsidR="002B1BD5" w:rsidRPr="006D12D5" w:rsidRDefault="002B1BD5" w:rsidP="002B1BD5">
      <w:pPr>
        <w:spacing w:after="0" w:line="240" w:lineRule="auto"/>
        <w:rPr>
          <w:rFonts w:ascii="Times New Roman" w:eastAsia="Times New Roman" w:hAnsi="Times New Roman"/>
          <w:sz w:val="24"/>
          <w:szCs w:val="24"/>
          <w:lang w:eastAsia="ru-RU"/>
        </w:rPr>
      </w:pPr>
    </w:p>
    <w:p w:rsidR="002B1BD5" w:rsidRPr="006D12D5" w:rsidRDefault="002B1BD5" w:rsidP="002B1BD5">
      <w:pPr>
        <w:spacing w:after="0" w:line="240" w:lineRule="auto"/>
        <w:jc w:val="center"/>
        <w:rPr>
          <w:rFonts w:ascii="Times New Roman" w:eastAsia="Times New Roman" w:hAnsi="Times New Roman"/>
          <w:sz w:val="24"/>
          <w:szCs w:val="24"/>
          <w:lang w:eastAsia="ru-RU"/>
        </w:rPr>
      </w:pPr>
      <w:r w:rsidRPr="006D12D5">
        <w:rPr>
          <w:rFonts w:ascii="Times New Roman" w:eastAsia="Times New Roman" w:hAnsi="Times New Roman"/>
          <w:b/>
          <w:bCs/>
          <w:color w:val="00000A"/>
          <w:lang w:eastAsia="ru-RU"/>
        </w:rPr>
        <w:t>10. АДРЕСА, РЕКВИЗИТЫ И ПОДПИСИ СТОРОН</w:t>
      </w:r>
    </w:p>
    <w:p w:rsidR="002B1BD5" w:rsidRPr="00331992" w:rsidRDefault="002B1BD5" w:rsidP="002B1BD5">
      <w:pPr>
        <w:spacing w:after="0" w:line="240" w:lineRule="auto"/>
        <w:jc w:val="both"/>
        <w:rPr>
          <w:rFonts w:ascii="Times New Roman" w:eastAsia="Times New Roman" w:hAnsi="Times New Roman"/>
          <w:sz w:val="24"/>
          <w:szCs w:val="24"/>
          <w:lang w:eastAsia="ru-RU"/>
        </w:rPr>
      </w:pPr>
      <w:r w:rsidRPr="00331992">
        <w:rPr>
          <w:rFonts w:ascii="Times New Roman" w:eastAsia="Times New Roman" w:hAnsi="Times New Roman"/>
          <w:b/>
          <w:bCs/>
          <w:color w:val="00000A"/>
          <w:lang w:eastAsia="ru-RU"/>
        </w:rPr>
        <w:t xml:space="preserve"> Застройщик</w:t>
      </w:r>
      <w:r w:rsidRPr="00331992">
        <w:rPr>
          <w:rFonts w:ascii="Times New Roman" w:eastAsia="Times New Roman" w:hAnsi="Times New Roman"/>
          <w:color w:val="00000A"/>
          <w:lang w:eastAsia="ru-RU"/>
        </w:rPr>
        <w:t>:</w:t>
      </w:r>
      <w:r w:rsidRPr="00331992">
        <w:rPr>
          <w:rFonts w:ascii="Times New Roman" w:eastAsia="Times New Roman" w:hAnsi="Times New Roman"/>
          <w:color w:val="00000A"/>
          <w:lang w:eastAsia="ru-RU"/>
        </w:rPr>
        <w:tab/>
      </w:r>
    </w:p>
    <w:p w:rsidR="002B1BD5" w:rsidRPr="00DD7914" w:rsidRDefault="00DD7914" w:rsidP="002B1BD5">
      <w:pPr>
        <w:spacing w:after="0" w:line="240" w:lineRule="auto"/>
        <w:jc w:val="both"/>
        <w:rPr>
          <w:rFonts w:ascii="Times New Roman" w:eastAsia="Times New Roman" w:hAnsi="Times New Roman"/>
          <w:b/>
          <w:sz w:val="24"/>
          <w:szCs w:val="24"/>
          <w:lang w:eastAsia="ru-RU"/>
        </w:rPr>
      </w:pPr>
      <w:r w:rsidRPr="00DD7914">
        <w:rPr>
          <w:rFonts w:ascii="Times New Roman" w:hAnsi="Times New Roman"/>
          <w:b/>
          <w:szCs w:val="24"/>
        </w:rPr>
        <w:t>ООО СЗ «ГК «ОСТ-5»</w:t>
      </w:r>
    </w:p>
    <w:p w:rsidR="002B1BD5" w:rsidRPr="00331992" w:rsidRDefault="002B1BD5" w:rsidP="002B1BD5">
      <w:pPr>
        <w:spacing w:after="0"/>
        <w:rPr>
          <w:rFonts w:ascii="Times New Roman" w:hAnsi="Times New Roman"/>
        </w:rPr>
      </w:pPr>
      <w:r w:rsidRPr="00331992">
        <w:rPr>
          <w:rFonts w:ascii="Times New Roman" w:hAnsi="Times New Roman"/>
        </w:rPr>
        <w:t xml:space="preserve">Юридический адрес: </w:t>
      </w:r>
      <w:r w:rsidR="00DD7914" w:rsidRPr="00F9692B">
        <w:rPr>
          <w:rFonts w:ascii="Times New Roman" w:hAnsi="Times New Roman"/>
        </w:rPr>
        <w:t xml:space="preserve">300026, Тульская обл., </w:t>
      </w:r>
      <w:proofErr w:type="spellStart"/>
      <w:r w:rsidR="00DD7914">
        <w:rPr>
          <w:rFonts w:ascii="Times New Roman" w:hAnsi="Times New Roman"/>
        </w:rPr>
        <w:t>г</w:t>
      </w:r>
      <w:proofErr w:type="gramStart"/>
      <w:r w:rsidR="00DD7914">
        <w:rPr>
          <w:rFonts w:ascii="Times New Roman" w:hAnsi="Times New Roman"/>
        </w:rPr>
        <w:t>.</w:t>
      </w:r>
      <w:r w:rsidR="00DD7914" w:rsidRPr="00F9692B">
        <w:rPr>
          <w:rFonts w:ascii="Times New Roman" w:hAnsi="Times New Roman"/>
        </w:rPr>
        <w:t>Т</w:t>
      </w:r>
      <w:proofErr w:type="gramEnd"/>
      <w:r w:rsidR="00DD7914" w:rsidRPr="00F9692B">
        <w:rPr>
          <w:rFonts w:ascii="Times New Roman" w:hAnsi="Times New Roman"/>
        </w:rPr>
        <w:t>ула</w:t>
      </w:r>
      <w:proofErr w:type="spellEnd"/>
      <w:r w:rsidR="00DD7914" w:rsidRPr="00F9692B">
        <w:rPr>
          <w:rFonts w:ascii="Times New Roman" w:hAnsi="Times New Roman"/>
        </w:rPr>
        <w:t xml:space="preserve">, </w:t>
      </w:r>
      <w:r w:rsidR="00DD7914">
        <w:rPr>
          <w:rFonts w:ascii="Times New Roman" w:hAnsi="Times New Roman"/>
        </w:rPr>
        <w:t xml:space="preserve">ул. </w:t>
      </w:r>
      <w:r w:rsidR="00DD7914" w:rsidRPr="00F9692B">
        <w:rPr>
          <w:rFonts w:ascii="Times New Roman" w:hAnsi="Times New Roman"/>
        </w:rPr>
        <w:t>Советская, дом 11, офис\этаж 2\4</w:t>
      </w:r>
    </w:p>
    <w:p w:rsidR="00331992" w:rsidRPr="00331992" w:rsidRDefault="00DD7914" w:rsidP="00331992">
      <w:pPr>
        <w:rPr>
          <w:rFonts w:ascii="Times New Roman" w:hAnsi="Times New Roman"/>
        </w:rPr>
      </w:pPr>
      <w:r w:rsidRPr="00301100">
        <w:rPr>
          <w:rFonts w:ascii="Times New Roman" w:hAnsi="Times New Roman"/>
        </w:rPr>
        <w:t xml:space="preserve">ОГРН </w:t>
      </w:r>
      <w:r w:rsidRPr="00301100">
        <w:rPr>
          <w:rFonts w:ascii="Times New Roman" w:hAnsi="Times New Roman"/>
          <w:shd w:val="clear" w:color="auto" w:fill="FFFFFF"/>
        </w:rPr>
        <w:t>1217100014339</w:t>
      </w:r>
      <w:r w:rsidRPr="00301100">
        <w:rPr>
          <w:rFonts w:ascii="Times New Roman" w:hAnsi="Times New Roman"/>
        </w:rPr>
        <w:t>, ИНН 7100014458, КПП 710001001</w:t>
      </w:r>
    </w:p>
    <w:p w:rsidR="002B1BD5" w:rsidRPr="00900799" w:rsidRDefault="002B1BD5" w:rsidP="002B1BD5">
      <w:pPr>
        <w:spacing w:after="0"/>
        <w:rPr>
          <w:rFonts w:ascii="Times New Roman" w:hAnsi="Times New Roman"/>
          <w:b/>
        </w:rPr>
      </w:pPr>
      <w:r w:rsidRPr="00900799">
        <w:rPr>
          <w:rFonts w:ascii="Times New Roman" w:hAnsi="Times New Roman"/>
          <w:b/>
        </w:rPr>
        <w:t>Директор</w:t>
      </w:r>
    </w:p>
    <w:p w:rsidR="000124C1" w:rsidRPr="000124C1" w:rsidRDefault="00DD7914" w:rsidP="000124C1">
      <w:pPr>
        <w:spacing w:after="0" w:line="240" w:lineRule="auto"/>
        <w:jc w:val="both"/>
        <w:rPr>
          <w:rFonts w:ascii="Times New Roman" w:eastAsia="Times New Roman" w:hAnsi="Times New Roman"/>
          <w:b/>
          <w:sz w:val="24"/>
          <w:szCs w:val="24"/>
          <w:lang w:eastAsia="ru-RU"/>
        </w:rPr>
      </w:pPr>
      <w:r w:rsidRPr="00DD7914">
        <w:rPr>
          <w:rFonts w:ascii="Times New Roman" w:hAnsi="Times New Roman"/>
          <w:b/>
          <w:szCs w:val="24"/>
        </w:rPr>
        <w:t>ООО СЗ «ГК «ОСТ-5»</w:t>
      </w:r>
    </w:p>
    <w:p w:rsidR="002B1BD5" w:rsidRPr="00900799" w:rsidRDefault="002B1BD5" w:rsidP="002B1BD5">
      <w:pPr>
        <w:tabs>
          <w:tab w:val="left" w:pos="5652"/>
        </w:tabs>
        <w:spacing w:after="0"/>
        <w:rPr>
          <w:rFonts w:ascii="Times New Roman" w:hAnsi="Times New Roman"/>
          <w:b/>
        </w:rPr>
      </w:pPr>
    </w:p>
    <w:p w:rsidR="002B1BD5" w:rsidRPr="00900799" w:rsidRDefault="002B1BD5" w:rsidP="002B1BD5">
      <w:pPr>
        <w:tabs>
          <w:tab w:val="left" w:pos="5652"/>
        </w:tabs>
        <w:spacing w:after="0"/>
        <w:rPr>
          <w:rFonts w:ascii="Times New Roman" w:hAnsi="Times New Roman"/>
          <w:b/>
        </w:rPr>
      </w:pPr>
    </w:p>
    <w:p w:rsidR="002B1BD5" w:rsidRPr="00331992" w:rsidRDefault="002B1BD5" w:rsidP="00A27BEF">
      <w:pPr>
        <w:tabs>
          <w:tab w:val="left" w:pos="5652"/>
        </w:tabs>
        <w:spacing w:after="0"/>
        <w:rPr>
          <w:rFonts w:ascii="Times New Roman" w:eastAsia="Times New Roman" w:hAnsi="Times New Roman"/>
          <w:lang w:eastAsia="ru-RU"/>
        </w:rPr>
      </w:pPr>
      <w:r w:rsidRPr="00331992">
        <w:rPr>
          <w:rFonts w:ascii="Times New Roman" w:hAnsi="Times New Roman"/>
          <w:b/>
        </w:rPr>
        <w:t xml:space="preserve">______________________________ </w:t>
      </w:r>
      <w:r w:rsidR="00DD7914" w:rsidRPr="00BB33EE">
        <w:rPr>
          <w:rFonts w:ascii="Times New Roman" w:hAnsi="Times New Roman"/>
          <w:b/>
        </w:rPr>
        <w:t>Ю.Н. Куль</w:t>
      </w:r>
      <w:r w:rsidRPr="00331992">
        <w:rPr>
          <w:rFonts w:ascii="Times New Roman" w:eastAsia="Times New Roman" w:hAnsi="Times New Roman"/>
          <w:lang w:eastAsia="ru-RU"/>
        </w:rPr>
        <w:br/>
      </w:r>
    </w:p>
    <w:p w:rsidR="002B1BD5" w:rsidRPr="00900799" w:rsidRDefault="002B1BD5" w:rsidP="002B1BD5">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2B1BD5" w:rsidRPr="00900799" w:rsidRDefault="002B1BD5" w:rsidP="002B1BD5">
      <w:pPr>
        <w:spacing w:after="0" w:line="240" w:lineRule="auto"/>
        <w:rPr>
          <w:rFonts w:ascii="Times New Roman" w:eastAsia="Times New Roman" w:hAnsi="Times New Roman"/>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3876"/>
        <w:gridCol w:w="3865"/>
        <w:gridCol w:w="1866"/>
      </w:tblGrid>
      <w:tr w:rsidR="00616867" w:rsidRPr="00B62122" w:rsidTr="0004694B">
        <w:trPr>
          <w:trHeight w:val="376"/>
        </w:trPr>
        <w:tc>
          <w:tcPr>
            <w:tcW w:w="0" w:type="auto"/>
            <w:gridSpan w:val="2"/>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616867" w:rsidRPr="00900799" w:rsidRDefault="00616867" w:rsidP="0016632C">
            <w:pPr>
              <w:spacing w:after="0" w:line="240" w:lineRule="auto"/>
              <w:jc w:val="center"/>
              <w:rPr>
                <w:rFonts w:ascii="Times New Roman" w:eastAsia="Times New Roman" w:hAnsi="Times New Roman"/>
                <w:lang w:eastAsia="ru-RU"/>
              </w:rPr>
            </w:pPr>
          </w:p>
        </w:tc>
        <w:tc>
          <w:tcPr>
            <w:tcW w:w="0" w:type="auto"/>
            <w:vMerge w:val="restart"/>
            <w:tcBorders>
              <w:top w:val="single" w:sz="2" w:space="0" w:color="000001"/>
              <w:left w:val="single" w:sz="2" w:space="0" w:color="000001"/>
              <w:right w:val="single" w:sz="2" w:space="0" w:color="000001"/>
            </w:tcBorders>
            <w:tcMar>
              <w:top w:w="55" w:type="dxa"/>
              <w:left w:w="48" w:type="dxa"/>
              <w:bottom w:w="55" w:type="dxa"/>
              <w:right w:w="55" w:type="dxa"/>
            </w:tcMar>
            <w:hideMark/>
          </w:tcPr>
          <w:p w:rsidR="00616867" w:rsidRPr="00900799" w:rsidRDefault="00616867" w:rsidP="0016632C">
            <w:pPr>
              <w:spacing w:after="0" w:line="240" w:lineRule="auto"/>
              <w:rPr>
                <w:rFonts w:ascii="Times New Roman" w:eastAsia="Times New Roman" w:hAnsi="Times New Roman"/>
                <w:lang w:eastAsia="ru-RU"/>
              </w:rPr>
            </w:pPr>
          </w:p>
        </w:tc>
      </w:tr>
      <w:tr w:rsidR="00616867" w:rsidRPr="00B62122" w:rsidTr="0004694B">
        <w:trPr>
          <w:trHeight w:val="214"/>
        </w:trPr>
        <w:tc>
          <w:tcPr>
            <w:tcW w:w="0" w:type="auto"/>
            <w:gridSpan w:val="2"/>
            <w:tcBorders>
              <w:top w:val="single" w:sz="2" w:space="0" w:color="000001"/>
              <w:left w:val="single" w:sz="2" w:space="0" w:color="000001"/>
              <w:bottom w:val="single" w:sz="2" w:space="0" w:color="000001"/>
              <w:right w:val="single" w:sz="2" w:space="0" w:color="000001"/>
            </w:tcBorders>
            <w:hideMark/>
          </w:tcPr>
          <w:p w:rsidR="00616867" w:rsidRPr="00900799" w:rsidRDefault="00616867" w:rsidP="0016632C">
            <w:pPr>
              <w:spacing w:after="0" w:line="240" w:lineRule="auto"/>
              <w:jc w:val="center"/>
              <w:rPr>
                <w:rFonts w:ascii="Times New Roman" w:eastAsia="Times New Roman" w:hAnsi="Times New Roman"/>
                <w:lang w:eastAsia="ru-RU"/>
              </w:rPr>
            </w:pPr>
            <w:r w:rsidRPr="00900799">
              <w:rPr>
                <w:rFonts w:ascii="Times New Roman" w:eastAsia="Times New Roman" w:hAnsi="Times New Roman"/>
                <w:color w:val="00000A"/>
                <w:lang w:eastAsia="ru-RU"/>
              </w:rPr>
              <w:t>фамилия, имя, отчество полностью</w:t>
            </w:r>
          </w:p>
        </w:tc>
        <w:tc>
          <w:tcPr>
            <w:tcW w:w="0" w:type="auto"/>
            <w:vMerge/>
            <w:tcBorders>
              <w:left w:val="single" w:sz="2" w:space="0" w:color="000001"/>
              <w:bottom w:val="single" w:sz="2" w:space="0" w:color="000001"/>
              <w:right w:val="single" w:sz="2" w:space="0" w:color="000001"/>
            </w:tcBorders>
            <w:hideMark/>
          </w:tcPr>
          <w:p w:rsidR="00616867" w:rsidRPr="00900799" w:rsidRDefault="00616867" w:rsidP="0016632C">
            <w:pPr>
              <w:spacing w:after="0" w:line="240" w:lineRule="auto"/>
              <w:jc w:val="center"/>
              <w:rPr>
                <w:rFonts w:ascii="Times New Roman" w:eastAsia="Times New Roman" w:hAnsi="Times New Roman"/>
                <w:lang w:eastAsia="ru-RU"/>
              </w:rPr>
            </w:pPr>
          </w:p>
        </w:tc>
      </w:tr>
      <w:tr w:rsidR="00616867" w:rsidRPr="00B62122" w:rsidTr="00616867">
        <w:trPr>
          <w:trHeight w:val="214"/>
        </w:trPr>
        <w:tc>
          <w:tcPr>
            <w:tcW w:w="3876" w:type="dxa"/>
            <w:tcBorders>
              <w:top w:val="single" w:sz="2" w:space="0" w:color="000001"/>
              <w:left w:val="single" w:sz="2" w:space="0" w:color="000001"/>
              <w:bottom w:val="single" w:sz="2" w:space="0" w:color="000001"/>
              <w:right w:val="single" w:sz="2" w:space="0" w:color="000001"/>
            </w:tcBorders>
          </w:tcPr>
          <w:p w:rsidR="00616867" w:rsidRPr="00900799" w:rsidRDefault="00616867" w:rsidP="00616867">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Тел.</w:t>
            </w:r>
          </w:p>
        </w:tc>
        <w:tc>
          <w:tcPr>
            <w:tcW w:w="3865" w:type="dxa"/>
            <w:tcBorders>
              <w:top w:val="single" w:sz="2" w:space="0" w:color="000001"/>
              <w:left w:val="single" w:sz="2" w:space="0" w:color="000001"/>
              <w:bottom w:val="single" w:sz="2" w:space="0" w:color="000001"/>
              <w:right w:val="single" w:sz="2" w:space="0" w:color="000001"/>
            </w:tcBorders>
          </w:tcPr>
          <w:p w:rsidR="00616867" w:rsidRPr="00616867" w:rsidRDefault="00616867" w:rsidP="00616867">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val="en-GB" w:eastAsia="ru-RU"/>
              </w:rPr>
              <w:t>Email</w:t>
            </w:r>
            <w:r>
              <w:rPr>
                <w:rFonts w:ascii="Times New Roman" w:eastAsia="Times New Roman" w:hAnsi="Times New Roman"/>
                <w:color w:val="00000A"/>
                <w:lang w:eastAsia="ru-RU"/>
              </w:rPr>
              <w:t>:</w:t>
            </w:r>
          </w:p>
        </w:tc>
        <w:tc>
          <w:tcPr>
            <w:tcW w:w="0" w:type="auto"/>
            <w:tcBorders>
              <w:top w:val="single" w:sz="2" w:space="0" w:color="000001"/>
              <w:left w:val="single" w:sz="2" w:space="0" w:color="000001"/>
              <w:bottom w:val="single" w:sz="2" w:space="0" w:color="000001"/>
              <w:right w:val="single" w:sz="2" w:space="0" w:color="000001"/>
            </w:tcBorders>
          </w:tcPr>
          <w:p w:rsidR="00616867" w:rsidRPr="00900799" w:rsidRDefault="00616867" w:rsidP="0016632C">
            <w:pPr>
              <w:spacing w:after="0" w:line="240" w:lineRule="auto"/>
              <w:jc w:val="center"/>
              <w:rPr>
                <w:rFonts w:ascii="Times New Roman" w:eastAsia="Times New Roman" w:hAnsi="Times New Roman"/>
                <w:color w:val="00000A"/>
                <w:lang w:eastAsia="ru-RU"/>
              </w:rPr>
            </w:pPr>
            <w:r w:rsidRPr="00900799">
              <w:rPr>
                <w:rFonts w:ascii="Times New Roman" w:eastAsia="Times New Roman" w:hAnsi="Times New Roman"/>
                <w:color w:val="00000A"/>
                <w:lang w:eastAsia="ru-RU"/>
              </w:rPr>
              <w:t>подпись</w:t>
            </w:r>
          </w:p>
        </w:tc>
      </w:tr>
    </w:tbl>
    <w:p w:rsidR="002B1BD5" w:rsidRDefault="002B1BD5" w:rsidP="002B1BD5">
      <w:pPr>
        <w:spacing w:after="0" w:line="240" w:lineRule="auto"/>
        <w:jc w:val="right"/>
        <w:rPr>
          <w:rFonts w:ascii="Times New Roman" w:eastAsia="Times New Roman" w:hAnsi="Times New Roman"/>
          <w:color w:val="00000A"/>
          <w:lang w:eastAsia="ru-RU"/>
        </w:rPr>
      </w:pPr>
    </w:p>
    <w:p w:rsidR="002B1BD5" w:rsidRDefault="002B1BD5"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613EAD" w:rsidRDefault="00613EAD" w:rsidP="002B1BD5">
      <w:pPr>
        <w:spacing w:after="0" w:line="240" w:lineRule="auto"/>
        <w:jc w:val="right"/>
        <w:rPr>
          <w:rFonts w:ascii="Times New Roman" w:eastAsia="Times New Roman" w:hAnsi="Times New Roman"/>
          <w:color w:val="00000A"/>
          <w:lang w:eastAsia="ru-RU"/>
        </w:rPr>
      </w:pPr>
    </w:p>
    <w:p w:rsidR="0043598B" w:rsidRPr="00DD7914" w:rsidRDefault="0043598B" w:rsidP="0043598B">
      <w:pPr>
        <w:spacing w:after="0" w:line="240" w:lineRule="auto"/>
        <w:jc w:val="right"/>
        <w:rPr>
          <w:rFonts w:ascii="Times New Roman" w:eastAsia="Times New Roman" w:hAnsi="Times New Roman"/>
          <w:sz w:val="18"/>
          <w:szCs w:val="18"/>
          <w:lang w:eastAsia="ru-RU"/>
        </w:rPr>
      </w:pPr>
      <w:r w:rsidRPr="00DD7914">
        <w:rPr>
          <w:rFonts w:ascii="Times New Roman" w:eastAsia="Times New Roman" w:hAnsi="Times New Roman"/>
          <w:color w:val="00000A"/>
          <w:sz w:val="18"/>
          <w:szCs w:val="18"/>
          <w:lang w:eastAsia="ru-RU"/>
        </w:rPr>
        <w:lastRenderedPageBreak/>
        <w:t xml:space="preserve">Приложение № 1 </w:t>
      </w:r>
    </w:p>
    <w:p w:rsidR="00331992" w:rsidRPr="00DD7914" w:rsidRDefault="008E3B19" w:rsidP="0043598B">
      <w:pPr>
        <w:spacing w:after="0" w:line="240" w:lineRule="auto"/>
        <w:jc w:val="right"/>
        <w:rPr>
          <w:rFonts w:ascii="Times New Roman" w:eastAsia="Times New Roman" w:hAnsi="Times New Roman"/>
          <w:color w:val="00000A"/>
          <w:sz w:val="18"/>
          <w:szCs w:val="18"/>
          <w:lang w:eastAsia="ru-RU"/>
        </w:rPr>
      </w:pPr>
      <w:r>
        <w:rPr>
          <w:rFonts w:ascii="Times New Roman" w:eastAsia="Times New Roman" w:hAnsi="Times New Roman"/>
          <w:color w:val="00000A"/>
          <w:sz w:val="18"/>
          <w:szCs w:val="18"/>
          <w:lang w:eastAsia="ru-RU"/>
        </w:rPr>
        <w:t>к</w:t>
      </w:r>
      <w:r w:rsidR="0043598B" w:rsidRPr="00DD7914">
        <w:rPr>
          <w:rFonts w:ascii="Times New Roman" w:eastAsia="Times New Roman" w:hAnsi="Times New Roman"/>
          <w:color w:val="00000A"/>
          <w:sz w:val="18"/>
          <w:szCs w:val="18"/>
          <w:lang w:eastAsia="ru-RU"/>
        </w:rPr>
        <w:t xml:space="preserve"> Договору</w:t>
      </w:r>
      <w:proofErr w:type="gramStart"/>
      <w:r w:rsidR="0043598B" w:rsidRPr="00DD7914">
        <w:rPr>
          <w:rFonts w:ascii="Times New Roman" w:eastAsia="Times New Roman" w:hAnsi="Times New Roman"/>
          <w:color w:val="00000A"/>
          <w:sz w:val="18"/>
          <w:szCs w:val="18"/>
          <w:lang w:eastAsia="ru-RU"/>
        </w:rPr>
        <w:t xml:space="preserve"> ____Д</w:t>
      </w:r>
      <w:proofErr w:type="gramEnd"/>
      <w:r w:rsidR="0043598B" w:rsidRPr="00DD7914">
        <w:rPr>
          <w:rFonts w:ascii="Times New Roman" w:eastAsia="Times New Roman" w:hAnsi="Times New Roman"/>
          <w:color w:val="00000A"/>
          <w:sz w:val="18"/>
          <w:szCs w:val="18"/>
          <w:lang w:eastAsia="ru-RU"/>
        </w:rPr>
        <w:t xml:space="preserve">/____ Участия в долевом строительстве </w:t>
      </w:r>
      <w:r w:rsidR="00331992" w:rsidRPr="00DD7914">
        <w:rPr>
          <w:rFonts w:ascii="Times New Roman" w:eastAsia="Times New Roman" w:hAnsi="Times New Roman"/>
          <w:color w:val="00000A"/>
          <w:sz w:val="18"/>
          <w:szCs w:val="18"/>
          <w:lang w:eastAsia="ru-RU"/>
        </w:rPr>
        <w:t xml:space="preserve">в </w:t>
      </w:r>
    </w:p>
    <w:p w:rsidR="00DD7914" w:rsidRDefault="00DD7914" w:rsidP="0043598B">
      <w:pPr>
        <w:spacing w:after="0" w:line="240" w:lineRule="auto"/>
        <w:jc w:val="right"/>
        <w:rPr>
          <w:rFonts w:ascii="Times New Roman" w:hAnsi="Times New Roman"/>
          <w:sz w:val="18"/>
          <w:szCs w:val="18"/>
        </w:rPr>
      </w:pPr>
      <w:r w:rsidRPr="00DD7914">
        <w:rPr>
          <w:rFonts w:ascii="Times New Roman" w:hAnsi="Times New Roman"/>
          <w:sz w:val="18"/>
          <w:szCs w:val="18"/>
        </w:rPr>
        <w:t>Жило</w:t>
      </w:r>
      <w:r>
        <w:rPr>
          <w:rFonts w:ascii="Times New Roman" w:hAnsi="Times New Roman"/>
          <w:sz w:val="18"/>
          <w:szCs w:val="18"/>
        </w:rPr>
        <w:t>м</w:t>
      </w:r>
      <w:r w:rsidRPr="00DD7914">
        <w:rPr>
          <w:rFonts w:ascii="Times New Roman" w:hAnsi="Times New Roman"/>
          <w:sz w:val="18"/>
          <w:szCs w:val="18"/>
        </w:rPr>
        <w:t xml:space="preserve"> дом</w:t>
      </w:r>
      <w:r>
        <w:rPr>
          <w:rFonts w:ascii="Times New Roman" w:hAnsi="Times New Roman"/>
          <w:sz w:val="18"/>
          <w:szCs w:val="18"/>
        </w:rPr>
        <w:t>е</w:t>
      </w:r>
      <w:r w:rsidRPr="00DD7914">
        <w:rPr>
          <w:rFonts w:ascii="Times New Roman" w:hAnsi="Times New Roman"/>
          <w:sz w:val="18"/>
          <w:szCs w:val="18"/>
        </w:rPr>
        <w:t xml:space="preserve"> переменной этажности в ЖК «</w:t>
      </w:r>
      <w:proofErr w:type="gramStart"/>
      <w:r w:rsidRPr="00DD7914">
        <w:rPr>
          <w:rFonts w:ascii="Times New Roman" w:hAnsi="Times New Roman"/>
          <w:sz w:val="18"/>
          <w:szCs w:val="18"/>
        </w:rPr>
        <w:t>Суворовский</w:t>
      </w:r>
      <w:proofErr w:type="gramEnd"/>
      <w:r w:rsidRPr="00DD7914">
        <w:rPr>
          <w:rFonts w:ascii="Times New Roman" w:hAnsi="Times New Roman"/>
          <w:sz w:val="18"/>
          <w:szCs w:val="18"/>
        </w:rPr>
        <w:t>»</w:t>
      </w:r>
    </w:p>
    <w:p w:rsidR="0043598B" w:rsidRPr="00DD7914" w:rsidRDefault="00DD7914" w:rsidP="0043598B">
      <w:pPr>
        <w:spacing w:after="0" w:line="240" w:lineRule="auto"/>
        <w:jc w:val="right"/>
        <w:rPr>
          <w:rFonts w:ascii="Times New Roman" w:eastAsia="Times New Roman" w:hAnsi="Times New Roman"/>
          <w:sz w:val="18"/>
          <w:szCs w:val="18"/>
          <w:lang w:eastAsia="ru-RU"/>
        </w:rPr>
      </w:pPr>
      <w:r w:rsidRPr="00DD7914">
        <w:rPr>
          <w:rFonts w:ascii="Times New Roman" w:hAnsi="Times New Roman"/>
          <w:sz w:val="18"/>
          <w:szCs w:val="18"/>
        </w:rPr>
        <w:t xml:space="preserve"> в г. Туле на участке с КН 71:14:030501:12150</w:t>
      </w:r>
      <w:r w:rsidR="0043598B" w:rsidRPr="00DD7914">
        <w:rPr>
          <w:rFonts w:ascii="Times New Roman" w:eastAsia="Times New Roman" w:hAnsi="Times New Roman"/>
          <w:color w:val="00000A"/>
          <w:sz w:val="18"/>
          <w:szCs w:val="18"/>
          <w:lang w:eastAsia="ru-RU"/>
        </w:rPr>
        <w:t>.</w:t>
      </w:r>
    </w:p>
    <w:p w:rsidR="0043598B" w:rsidRPr="00613EAD" w:rsidRDefault="0043598B" w:rsidP="0043598B">
      <w:pPr>
        <w:spacing w:after="0" w:line="240" w:lineRule="auto"/>
        <w:rPr>
          <w:rFonts w:ascii="Times New Roman" w:eastAsia="Times New Roman" w:hAnsi="Times New Roman"/>
          <w:sz w:val="18"/>
          <w:szCs w:val="18"/>
          <w:lang w:eastAsia="ru-RU"/>
        </w:rPr>
      </w:pPr>
    </w:p>
    <w:p w:rsidR="00613EAD" w:rsidRPr="00DD7914" w:rsidRDefault="00613EAD" w:rsidP="00DD7914">
      <w:pPr>
        <w:spacing w:after="0" w:line="240" w:lineRule="auto"/>
        <w:jc w:val="center"/>
        <w:rPr>
          <w:rFonts w:ascii="Times New Roman" w:eastAsia="Times New Roman" w:hAnsi="Times New Roman"/>
          <w:b/>
          <w:sz w:val="18"/>
          <w:szCs w:val="18"/>
          <w:lang w:eastAsia="ru-RU"/>
        </w:rPr>
      </w:pPr>
      <w:r w:rsidRPr="00DD7914">
        <w:rPr>
          <w:rFonts w:ascii="Times New Roman" w:eastAsia="Times New Roman" w:hAnsi="Times New Roman"/>
          <w:b/>
          <w:bCs/>
          <w:color w:val="00000A"/>
          <w:sz w:val="18"/>
          <w:szCs w:val="18"/>
          <w:lang w:eastAsia="ru-RU"/>
        </w:rPr>
        <w:t>Описание объекта долевого строительства</w:t>
      </w:r>
    </w:p>
    <w:p w:rsidR="00DD7914" w:rsidRPr="00DD7914" w:rsidRDefault="00613EAD" w:rsidP="00DD7914">
      <w:pPr>
        <w:spacing w:after="0" w:line="240" w:lineRule="auto"/>
        <w:jc w:val="center"/>
        <w:rPr>
          <w:rFonts w:ascii="Times New Roman" w:hAnsi="Times New Roman"/>
          <w:b/>
          <w:sz w:val="18"/>
          <w:szCs w:val="18"/>
        </w:rPr>
      </w:pPr>
      <w:r w:rsidRPr="00DD7914">
        <w:rPr>
          <w:rFonts w:ascii="Times New Roman" w:eastAsia="Times New Roman" w:hAnsi="Times New Roman"/>
          <w:b/>
          <w:color w:val="00000A"/>
          <w:sz w:val="18"/>
          <w:szCs w:val="18"/>
          <w:lang w:eastAsia="ru-RU"/>
        </w:rPr>
        <w:t>В</w:t>
      </w:r>
      <w:r w:rsidRPr="00DD7914">
        <w:rPr>
          <w:rFonts w:ascii="Times New Roman" w:eastAsia="Times New Roman" w:hAnsi="Times New Roman"/>
          <w:b/>
          <w:bCs/>
          <w:color w:val="00000A"/>
          <w:sz w:val="18"/>
          <w:szCs w:val="18"/>
          <w:lang w:eastAsia="ru-RU"/>
        </w:rPr>
        <w:t xml:space="preserve"> </w:t>
      </w:r>
      <w:r w:rsidR="00DD7914" w:rsidRPr="00DD7914">
        <w:rPr>
          <w:rFonts w:ascii="Times New Roman" w:hAnsi="Times New Roman"/>
          <w:b/>
          <w:sz w:val="18"/>
          <w:szCs w:val="18"/>
        </w:rPr>
        <w:t>Жилом доме переменной этажности в ЖК «Суворовский»</w:t>
      </w:r>
    </w:p>
    <w:p w:rsidR="00613EAD" w:rsidRPr="00DD7914" w:rsidRDefault="00DD7914" w:rsidP="00DD7914">
      <w:pPr>
        <w:spacing w:after="0" w:line="240" w:lineRule="auto"/>
        <w:jc w:val="center"/>
        <w:rPr>
          <w:rFonts w:ascii="Times New Roman" w:hAnsi="Times New Roman"/>
          <w:b/>
          <w:sz w:val="18"/>
          <w:szCs w:val="18"/>
        </w:rPr>
      </w:pPr>
      <w:r w:rsidRPr="00DD7914">
        <w:rPr>
          <w:rFonts w:ascii="Times New Roman" w:hAnsi="Times New Roman"/>
          <w:b/>
          <w:sz w:val="18"/>
          <w:szCs w:val="18"/>
        </w:rPr>
        <w:t>в г. Туле на участке с КН 71:14:030501:12150</w:t>
      </w:r>
    </w:p>
    <w:p w:rsidR="00613EAD" w:rsidRPr="00A05B31" w:rsidRDefault="00613EAD" w:rsidP="00613EAD">
      <w:pPr>
        <w:spacing w:after="0" w:line="240" w:lineRule="auto"/>
        <w:jc w:val="center"/>
        <w:rPr>
          <w:rFonts w:ascii="Times New Roman" w:hAnsi="Times New Roman"/>
          <w:b/>
          <w:sz w:val="20"/>
          <w:szCs w:val="20"/>
        </w:rPr>
      </w:pPr>
      <w:r>
        <w:rPr>
          <w:rFonts w:ascii="Times New Roman" w:hAnsi="Times New Roman"/>
          <w:b/>
          <w:sz w:val="20"/>
          <w:szCs w:val="20"/>
        </w:rPr>
        <w:t xml:space="preserve"> </w:t>
      </w:r>
    </w:p>
    <w:p w:rsidR="00613EAD" w:rsidRPr="00A05B31" w:rsidRDefault="00613EAD" w:rsidP="00613EAD">
      <w:pPr>
        <w:spacing w:after="0" w:line="240" w:lineRule="auto"/>
        <w:jc w:val="center"/>
        <w:rPr>
          <w:rFonts w:ascii="Times New Roman" w:hAnsi="Times New Roman"/>
          <w:b/>
          <w:sz w:val="20"/>
          <w:szCs w:val="20"/>
        </w:rPr>
      </w:pPr>
      <w:r w:rsidRPr="00A05B31">
        <w:rPr>
          <w:rFonts w:ascii="Times New Roman" w:hAnsi="Times New Roman"/>
          <w:b/>
          <w:sz w:val="20"/>
          <w:szCs w:val="20"/>
        </w:rPr>
        <w:t xml:space="preserve">Основные характеристики </w:t>
      </w:r>
    </w:p>
    <w:tbl>
      <w:tblPr>
        <w:tblStyle w:val="a7"/>
        <w:tblW w:w="10208" w:type="dxa"/>
        <w:tblInd w:w="108" w:type="dxa"/>
        <w:tblLayout w:type="fixed"/>
        <w:tblLook w:val="04A0" w:firstRow="1" w:lastRow="0" w:firstColumn="1" w:lastColumn="0" w:noHBand="0" w:noVBand="1"/>
      </w:tblPr>
      <w:tblGrid>
        <w:gridCol w:w="2128"/>
        <w:gridCol w:w="992"/>
        <w:gridCol w:w="1559"/>
        <w:gridCol w:w="1560"/>
        <w:gridCol w:w="2126"/>
        <w:gridCol w:w="1843"/>
      </w:tblGrid>
      <w:tr w:rsidR="00613EAD" w:rsidRPr="00A05B31" w:rsidTr="00DD7914">
        <w:tc>
          <w:tcPr>
            <w:tcW w:w="2128" w:type="dxa"/>
          </w:tcPr>
          <w:p w:rsidR="00613EAD" w:rsidRPr="00A05B31" w:rsidRDefault="00613EAD" w:rsidP="00613EAD">
            <w:pPr>
              <w:spacing w:after="0" w:line="240" w:lineRule="auto"/>
              <w:jc w:val="center"/>
              <w:rPr>
                <w:rFonts w:ascii="Times New Roman" w:hAnsi="Times New Roman"/>
                <w:sz w:val="20"/>
                <w:szCs w:val="20"/>
              </w:rPr>
            </w:pPr>
            <w:bookmarkStart w:id="1" w:name="OLE_LINK138"/>
            <w:bookmarkStart w:id="2" w:name="OLE_LINK139"/>
            <w:bookmarkStart w:id="3" w:name="OLE_LINK140"/>
            <w:r w:rsidRPr="00A05B31">
              <w:rPr>
                <w:rFonts w:ascii="Times New Roman" w:hAnsi="Times New Roman"/>
                <w:sz w:val="20"/>
                <w:szCs w:val="20"/>
              </w:rPr>
              <w:t>Вид</w:t>
            </w:r>
          </w:p>
        </w:tc>
        <w:tc>
          <w:tcPr>
            <w:tcW w:w="992" w:type="dxa"/>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Назначение</w:t>
            </w:r>
          </w:p>
        </w:tc>
        <w:tc>
          <w:tcPr>
            <w:tcW w:w="1559" w:type="dxa"/>
          </w:tcPr>
          <w:p w:rsidR="00613EAD" w:rsidRPr="00A05B31" w:rsidRDefault="00613EAD" w:rsidP="00613EAD">
            <w:pPr>
              <w:spacing w:after="0" w:line="240" w:lineRule="auto"/>
              <w:jc w:val="center"/>
              <w:rPr>
                <w:rFonts w:ascii="Times New Roman" w:hAnsi="Times New Roman"/>
                <w:sz w:val="20"/>
                <w:szCs w:val="20"/>
              </w:rPr>
            </w:pPr>
            <w:r>
              <w:rPr>
                <w:rFonts w:ascii="Times New Roman" w:hAnsi="Times New Roman"/>
                <w:sz w:val="20"/>
                <w:szCs w:val="20"/>
              </w:rPr>
              <w:t>Этажность</w:t>
            </w:r>
          </w:p>
        </w:tc>
        <w:tc>
          <w:tcPr>
            <w:tcW w:w="1560" w:type="dxa"/>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Материал наружных стен</w:t>
            </w:r>
          </w:p>
        </w:tc>
        <w:tc>
          <w:tcPr>
            <w:tcW w:w="2126" w:type="dxa"/>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Материал поэтажных перекрытий</w:t>
            </w:r>
          </w:p>
        </w:tc>
        <w:tc>
          <w:tcPr>
            <w:tcW w:w="1843" w:type="dxa"/>
          </w:tcPr>
          <w:p w:rsidR="00613EAD" w:rsidRPr="00A05B31" w:rsidRDefault="00613EAD" w:rsidP="00613EAD">
            <w:pPr>
              <w:spacing w:after="0" w:line="240" w:lineRule="auto"/>
              <w:jc w:val="center"/>
              <w:rPr>
                <w:rFonts w:ascii="Times New Roman" w:hAnsi="Times New Roman"/>
                <w:sz w:val="20"/>
                <w:szCs w:val="20"/>
              </w:rPr>
            </w:pPr>
            <w:r>
              <w:rPr>
                <w:rFonts w:ascii="Times New Roman" w:hAnsi="Times New Roman"/>
                <w:sz w:val="20"/>
                <w:szCs w:val="20"/>
              </w:rPr>
              <w:t>Материал перегородок</w:t>
            </w:r>
          </w:p>
        </w:tc>
      </w:tr>
      <w:tr w:rsidR="00613EAD" w:rsidRPr="00A05B31" w:rsidTr="00DD7914">
        <w:trPr>
          <w:trHeight w:val="403"/>
        </w:trPr>
        <w:tc>
          <w:tcPr>
            <w:tcW w:w="2128" w:type="dxa"/>
            <w:shd w:val="clear" w:color="auto" w:fill="FFFF00"/>
            <w:vAlign w:val="center"/>
          </w:tcPr>
          <w:p w:rsidR="00613EAD" w:rsidRPr="00A05B31" w:rsidRDefault="00DD7914" w:rsidP="00DD7914">
            <w:pPr>
              <w:spacing w:after="0" w:line="240" w:lineRule="auto"/>
              <w:rPr>
                <w:rFonts w:ascii="Times New Roman" w:hAnsi="Times New Roman"/>
                <w:sz w:val="20"/>
                <w:szCs w:val="20"/>
              </w:rPr>
            </w:pPr>
            <w:bookmarkStart w:id="4" w:name="_Hlk536694165"/>
            <w:bookmarkStart w:id="5" w:name="_Hlk536691465"/>
            <w:bookmarkStart w:id="6" w:name="_Hlk536691778"/>
            <w:r w:rsidRPr="00DD7914">
              <w:rPr>
                <w:rFonts w:ascii="Times New Roman" w:hAnsi="Times New Roman"/>
                <w:sz w:val="18"/>
                <w:szCs w:val="18"/>
              </w:rPr>
              <w:t>Жило</w:t>
            </w:r>
            <w:r>
              <w:rPr>
                <w:rFonts w:ascii="Times New Roman" w:hAnsi="Times New Roman"/>
                <w:sz w:val="18"/>
                <w:szCs w:val="18"/>
              </w:rPr>
              <w:t>й</w:t>
            </w:r>
            <w:r w:rsidRPr="00DD7914">
              <w:rPr>
                <w:rFonts w:ascii="Times New Roman" w:hAnsi="Times New Roman"/>
                <w:sz w:val="18"/>
                <w:szCs w:val="18"/>
              </w:rPr>
              <w:t xml:space="preserve"> дом переменной этажности в ЖК «Суворовский»</w:t>
            </w:r>
            <w:r>
              <w:rPr>
                <w:rFonts w:ascii="Times New Roman" w:hAnsi="Times New Roman"/>
                <w:sz w:val="18"/>
                <w:szCs w:val="18"/>
              </w:rPr>
              <w:t xml:space="preserve"> </w:t>
            </w:r>
            <w:r w:rsidRPr="00DD7914">
              <w:rPr>
                <w:rFonts w:ascii="Times New Roman" w:hAnsi="Times New Roman"/>
                <w:sz w:val="18"/>
                <w:szCs w:val="18"/>
              </w:rPr>
              <w:t xml:space="preserve"> в г. Туле на участке с КН 71:14:030501:12150</w:t>
            </w:r>
          </w:p>
        </w:tc>
        <w:tc>
          <w:tcPr>
            <w:tcW w:w="992" w:type="dxa"/>
            <w:shd w:val="clear" w:color="auto" w:fill="FFFF00"/>
            <w:vAlign w:val="center"/>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МКД</w:t>
            </w:r>
          </w:p>
        </w:tc>
        <w:tc>
          <w:tcPr>
            <w:tcW w:w="1559" w:type="dxa"/>
            <w:shd w:val="clear" w:color="auto" w:fill="FFFF00"/>
            <w:vAlign w:val="center"/>
          </w:tcPr>
          <w:p w:rsidR="00613EAD" w:rsidRPr="00A05B31" w:rsidRDefault="00DD7914" w:rsidP="00613EAD">
            <w:pPr>
              <w:spacing w:after="0" w:line="240" w:lineRule="auto"/>
              <w:jc w:val="center"/>
              <w:rPr>
                <w:rFonts w:ascii="Times New Roman" w:hAnsi="Times New Roman"/>
                <w:sz w:val="20"/>
                <w:szCs w:val="20"/>
              </w:rPr>
            </w:pPr>
            <w:r w:rsidRPr="003F6367">
              <w:rPr>
                <w:rFonts w:ascii="Times New Roman" w:hAnsi="Times New Roman"/>
              </w:rPr>
              <w:t>16-25</w:t>
            </w:r>
          </w:p>
        </w:tc>
        <w:tc>
          <w:tcPr>
            <w:tcW w:w="1560" w:type="dxa"/>
            <w:shd w:val="clear" w:color="auto" w:fill="FFFF00"/>
            <w:vAlign w:val="center"/>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Монолитный железобетон,</w:t>
            </w:r>
          </w:p>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кирпич</w:t>
            </w:r>
          </w:p>
        </w:tc>
        <w:tc>
          <w:tcPr>
            <w:tcW w:w="2126" w:type="dxa"/>
            <w:shd w:val="clear" w:color="auto" w:fill="FFFF00"/>
            <w:vAlign w:val="center"/>
          </w:tcPr>
          <w:p w:rsidR="00613EAD" w:rsidRPr="00A05B31" w:rsidRDefault="00613EAD" w:rsidP="00613EAD">
            <w:pPr>
              <w:spacing w:after="0" w:line="240" w:lineRule="auto"/>
              <w:jc w:val="center"/>
              <w:rPr>
                <w:rFonts w:ascii="Times New Roman" w:hAnsi="Times New Roman"/>
                <w:sz w:val="20"/>
                <w:szCs w:val="20"/>
              </w:rPr>
            </w:pPr>
            <w:r w:rsidRPr="00A05B31">
              <w:rPr>
                <w:rFonts w:ascii="Times New Roman" w:hAnsi="Times New Roman"/>
                <w:sz w:val="20"/>
                <w:szCs w:val="20"/>
              </w:rPr>
              <w:t>Железобетон</w:t>
            </w:r>
          </w:p>
        </w:tc>
        <w:tc>
          <w:tcPr>
            <w:tcW w:w="1843" w:type="dxa"/>
            <w:shd w:val="clear" w:color="auto" w:fill="FFFF00"/>
          </w:tcPr>
          <w:p w:rsidR="00613EAD" w:rsidRDefault="00613EAD" w:rsidP="00613EAD">
            <w:pPr>
              <w:spacing w:after="0" w:line="240" w:lineRule="auto"/>
              <w:jc w:val="center"/>
              <w:rPr>
                <w:rFonts w:ascii="Times New Roman" w:hAnsi="Times New Roman"/>
                <w:sz w:val="20"/>
                <w:szCs w:val="20"/>
              </w:rPr>
            </w:pPr>
          </w:p>
          <w:p w:rsidR="00613EAD" w:rsidRPr="00A05B31" w:rsidRDefault="00276CE1" w:rsidP="00613EAD">
            <w:pPr>
              <w:spacing w:after="0" w:line="240" w:lineRule="auto"/>
              <w:jc w:val="center"/>
              <w:rPr>
                <w:rFonts w:ascii="Times New Roman" w:hAnsi="Times New Roman"/>
                <w:sz w:val="20"/>
                <w:szCs w:val="20"/>
              </w:rPr>
            </w:pPr>
            <w:r w:rsidRPr="00A05B31">
              <w:rPr>
                <w:rFonts w:ascii="Times New Roman" w:eastAsia="Arial" w:hAnsi="Times New Roman"/>
                <w:sz w:val="20"/>
                <w:szCs w:val="20"/>
                <w:lang w:eastAsia="ar-SA"/>
              </w:rPr>
              <w:t>По проекту</w:t>
            </w:r>
          </w:p>
        </w:tc>
      </w:tr>
      <w:bookmarkEnd w:id="1"/>
      <w:bookmarkEnd w:id="2"/>
      <w:bookmarkEnd w:id="3"/>
      <w:bookmarkEnd w:id="4"/>
      <w:bookmarkEnd w:id="5"/>
      <w:bookmarkEnd w:id="6"/>
    </w:tbl>
    <w:p w:rsidR="00613EAD" w:rsidRDefault="00613EAD" w:rsidP="00613EAD">
      <w:pPr>
        <w:spacing w:after="0" w:line="240" w:lineRule="auto"/>
        <w:jc w:val="center"/>
        <w:rPr>
          <w:rFonts w:ascii="Times New Roman" w:hAnsi="Times New Roman"/>
          <w:b/>
          <w:sz w:val="20"/>
          <w:szCs w:val="20"/>
        </w:rPr>
      </w:pPr>
    </w:p>
    <w:p w:rsidR="00613EAD" w:rsidRPr="00A05B31" w:rsidRDefault="00613EAD" w:rsidP="00613EAD">
      <w:pPr>
        <w:spacing w:after="0" w:line="240" w:lineRule="auto"/>
        <w:jc w:val="center"/>
        <w:rPr>
          <w:rFonts w:ascii="Times New Roman" w:hAnsi="Times New Roman"/>
          <w:b/>
          <w:sz w:val="20"/>
          <w:szCs w:val="20"/>
        </w:rPr>
      </w:pPr>
      <w:r w:rsidRPr="00A05B31">
        <w:rPr>
          <w:rFonts w:ascii="Times New Roman" w:hAnsi="Times New Roman"/>
          <w:b/>
          <w:sz w:val="20"/>
          <w:szCs w:val="20"/>
        </w:rPr>
        <w:t xml:space="preserve">Уровень отделки и основные характеристики квартиры </w:t>
      </w:r>
    </w:p>
    <w:tbl>
      <w:tblPr>
        <w:tblStyle w:val="a7"/>
        <w:tblW w:w="10206" w:type="dxa"/>
        <w:tblInd w:w="137" w:type="dxa"/>
        <w:tblLayout w:type="fixed"/>
        <w:tblLook w:val="04A0" w:firstRow="1" w:lastRow="0" w:firstColumn="1" w:lastColumn="0" w:noHBand="0" w:noVBand="1"/>
      </w:tblPr>
      <w:tblGrid>
        <w:gridCol w:w="1985"/>
        <w:gridCol w:w="8221"/>
      </w:tblGrid>
      <w:tr w:rsidR="00613EAD" w:rsidRPr="00A05B31" w:rsidTr="00613EAD">
        <w:tc>
          <w:tcPr>
            <w:tcW w:w="1985" w:type="dxa"/>
          </w:tcPr>
          <w:p w:rsidR="00613EAD" w:rsidRPr="00A05B31" w:rsidRDefault="00613EAD" w:rsidP="00613EAD">
            <w:pPr>
              <w:widowControl w:val="0"/>
              <w:suppressAutoHyphens/>
              <w:autoSpaceDE w:val="0"/>
              <w:spacing w:after="0" w:line="240" w:lineRule="auto"/>
              <w:jc w:val="center"/>
              <w:rPr>
                <w:rFonts w:ascii="Times New Roman" w:eastAsia="Arial" w:hAnsi="Times New Roman"/>
                <w:b/>
                <w:sz w:val="20"/>
                <w:szCs w:val="20"/>
                <w:lang w:eastAsia="ar-SA"/>
              </w:rPr>
            </w:pPr>
            <w:bookmarkStart w:id="7" w:name="_Hlk536690538"/>
            <w:r w:rsidRPr="00A05B31">
              <w:rPr>
                <w:rFonts w:ascii="Times New Roman" w:eastAsia="Arial" w:hAnsi="Times New Roman"/>
                <w:b/>
                <w:sz w:val="20"/>
                <w:szCs w:val="20"/>
                <w:lang w:eastAsia="ar-SA"/>
              </w:rPr>
              <w:t>Характеристика</w:t>
            </w:r>
          </w:p>
        </w:tc>
        <w:tc>
          <w:tcPr>
            <w:tcW w:w="8221" w:type="dxa"/>
          </w:tcPr>
          <w:p w:rsidR="00613EAD" w:rsidRPr="00A05B31" w:rsidRDefault="00613EAD" w:rsidP="00613EAD">
            <w:pPr>
              <w:widowControl w:val="0"/>
              <w:suppressAutoHyphens/>
              <w:autoSpaceDE w:val="0"/>
              <w:spacing w:after="0" w:line="240" w:lineRule="auto"/>
              <w:jc w:val="center"/>
              <w:rPr>
                <w:rFonts w:ascii="Times New Roman" w:eastAsia="Arial" w:hAnsi="Times New Roman"/>
                <w:b/>
                <w:sz w:val="20"/>
                <w:szCs w:val="20"/>
                <w:lang w:eastAsia="ar-SA"/>
              </w:rPr>
            </w:pPr>
            <w:r w:rsidRPr="00A05B31">
              <w:rPr>
                <w:rFonts w:ascii="Times New Roman" w:eastAsia="Arial" w:hAnsi="Times New Roman"/>
                <w:b/>
                <w:sz w:val="20"/>
                <w:szCs w:val="20"/>
                <w:lang w:eastAsia="ar-SA"/>
              </w:rPr>
              <w:t>Состояние отделки</w:t>
            </w:r>
          </w:p>
        </w:tc>
      </w:tr>
      <w:bookmarkEnd w:id="7"/>
      <w:tr w:rsidR="00613EAD" w:rsidRPr="00A05B31" w:rsidTr="00613EAD">
        <w:tc>
          <w:tcPr>
            <w:tcW w:w="1985" w:type="dxa"/>
          </w:tcPr>
          <w:p w:rsidR="00613EAD" w:rsidRPr="00A05B31" w:rsidRDefault="00613EAD" w:rsidP="00613EAD">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Полы</w:t>
            </w:r>
          </w:p>
        </w:tc>
        <w:tc>
          <w:tcPr>
            <w:tcW w:w="8221" w:type="dxa"/>
          </w:tcPr>
          <w:p w:rsidR="00613EAD" w:rsidRPr="00954F93" w:rsidRDefault="005248A0" w:rsidP="005248A0">
            <w:pPr>
              <w:widowControl w:val="0"/>
              <w:tabs>
                <w:tab w:val="left" w:pos="4020"/>
              </w:tabs>
              <w:suppressAutoHyphens/>
              <w:autoSpaceDE w:val="0"/>
              <w:spacing w:after="0" w:line="240" w:lineRule="auto"/>
              <w:rPr>
                <w:rFonts w:ascii="Times New Roman" w:eastAsia="Arial" w:hAnsi="Times New Roman"/>
                <w:sz w:val="20"/>
                <w:szCs w:val="20"/>
                <w:lang w:eastAsia="ar-SA"/>
              </w:rPr>
            </w:pPr>
            <w:r>
              <w:rPr>
                <w:rFonts w:ascii="Times New Roman" w:hAnsi="Times New Roman"/>
                <w:sz w:val="20"/>
                <w:szCs w:val="20"/>
              </w:rPr>
              <w:t>Цементно-</w:t>
            </w:r>
            <w:proofErr w:type="spellStart"/>
            <w:r>
              <w:rPr>
                <w:rFonts w:ascii="Times New Roman" w:hAnsi="Times New Roman"/>
                <w:sz w:val="20"/>
                <w:szCs w:val="20"/>
              </w:rPr>
              <w:t>песчанная</w:t>
            </w:r>
            <w:proofErr w:type="spellEnd"/>
            <w:r>
              <w:rPr>
                <w:rFonts w:ascii="Times New Roman" w:hAnsi="Times New Roman"/>
                <w:sz w:val="20"/>
                <w:szCs w:val="20"/>
              </w:rPr>
              <w:t xml:space="preserve"> стяжка </w:t>
            </w:r>
          </w:p>
        </w:tc>
      </w:tr>
      <w:tr w:rsidR="00DD7914" w:rsidRPr="00A05B31" w:rsidTr="00613EAD">
        <w:tc>
          <w:tcPr>
            <w:tcW w:w="1985" w:type="dxa"/>
          </w:tcPr>
          <w:p w:rsidR="00DD7914" w:rsidRPr="00A05B31" w:rsidRDefault="00DD7914" w:rsidP="00613EAD">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Потолок </w:t>
            </w:r>
          </w:p>
        </w:tc>
        <w:tc>
          <w:tcPr>
            <w:tcW w:w="8221" w:type="dxa"/>
          </w:tcPr>
          <w:p w:rsidR="00DD7914" w:rsidRPr="001A6574" w:rsidRDefault="00DD7914" w:rsidP="00DD7914">
            <w:pPr>
              <w:widowControl w:val="0"/>
              <w:suppressAutoHyphens/>
              <w:autoSpaceDE w:val="0"/>
              <w:spacing w:after="0" w:line="240" w:lineRule="auto"/>
              <w:rPr>
                <w:rFonts w:ascii="Times New Roman" w:eastAsia="Arial" w:hAnsi="Times New Roman"/>
                <w:sz w:val="20"/>
                <w:szCs w:val="20"/>
                <w:lang w:eastAsia="ar-SA"/>
              </w:rPr>
            </w:pPr>
            <w:r w:rsidRPr="001A6574">
              <w:rPr>
                <w:rFonts w:ascii="Times New Roman" w:hAnsi="Times New Roman"/>
                <w:sz w:val="20"/>
                <w:szCs w:val="20"/>
              </w:rPr>
              <w:t>Без отделки.</w:t>
            </w:r>
          </w:p>
        </w:tc>
      </w:tr>
      <w:tr w:rsidR="00DD7914" w:rsidRPr="00A05B31" w:rsidTr="00613EAD">
        <w:tc>
          <w:tcPr>
            <w:tcW w:w="1985" w:type="dxa"/>
          </w:tcPr>
          <w:p w:rsidR="00DD7914" w:rsidRPr="00A05B31" w:rsidRDefault="00DD7914" w:rsidP="00613EAD">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Стены </w:t>
            </w:r>
          </w:p>
        </w:tc>
        <w:tc>
          <w:tcPr>
            <w:tcW w:w="8221" w:type="dxa"/>
          </w:tcPr>
          <w:p w:rsidR="00DD7914" w:rsidRPr="00954F93" w:rsidRDefault="00DD7914" w:rsidP="00DD7914">
            <w:pPr>
              <w:widowControl w:val="0"/>
              <w:suppressAutoHyphens/>
              <w:autoSpaceDE w:val="0"/>
              <w:spacing w:after="0" w:line="240" w:lineRule="auto"/>
              <w:rPr>
                <w:rFonts w:ascii="Times New Roman" w:eastAsia="Arial" w:hAnsi="Times New Roman"/>
                <w:sz w:val="20"/>
                <w:szCs w:val="20"/>
                <w:lang w:eastAsia="ar-SA"/>
              </w:rPr>
            </w:pPr>
            <w:r w:rsidRPr="001A6574">
              <w:rPr>
                <w:rFonts w:ascii="Times New Roman" w:hAnsi="Times New Roman"/>
                <w:sz w:val="20"/>
                <w:szCs w:val="20"/>
              </w:rPr>
              <w:t>Без отделки.</w:t>
            </w:r>
          </w:p>
        </w:tc>
      </w:tr>
      <w:tr w:rsidR="00613EAD" w:rsidRPr="00A05B31" w:rsidTr="00613EAD">
        <w:tc>
          <w:tcPr>
            <w:tcW w:w="1985" w:type="dxa"/>
          </w:tcPr>
          <w:p w:rsidR="00613EAD" w:rsidRPr="00A05B31" w:rsidRDefault="00613EAD" w:rsidP="00613EAD">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Двери</w:t>
            </w:r>
          </w:p>
        </w:tc>
        <w:tc>
          <w:tcPr>
            <w:tcW w:w="8221" w:type="dxa"/>
          </w:tcPr>
          <w:p w:rsidR="00613EAD" w:rsidRPr="00A05B31" w:rsidRDefault="008E3B19" w:rsidP="00613EAD">
            <w:pPr>
              <w:widowControl w:val="0"/>
              <w:suppressAutoHyphens/>
              <w:autoSpaceDE w:val="0"/>
              <w:spacing w:after="0" w:line="240" w:lineRule="auto"/>
              <w:rPr>
                <w:rFonts w:ascii="Times New Roman" w:eastAsia="Arial" w:hAnsi="Times New Roman"/>
                <w:sz w:val="20"/>
                <w:szCs w:val="20"/>
                <w:lang w:eastAsia="ar-SA"/>
              </w:rPr>
            </w:pPr>
            <w:r w:rsidRPr="00BF6AD0">
              <w:rPr>
                <w:rFonts w:ascii="Times New Roman" w:eastAsia="Arial" w:hAnsi="Times New Roman"/>
                <w:sz w:val="20"/>
                <w:szCs w:val="20"/>
                <w:lang w:eastAsia="ar-SA"/>
              </w:rPr>
              <w:t>Квартирная - металлическая утепленная дверь.</w:t>
            </w:r>
          </w:p>
        </w:tc>
      </w:tr>
      <w:tr w:rsidR="00613EAD" w:rsidRPr="00A05B31" w:rsidTr="00613EAD">
        <w:tc>
          <w:tcPr>
            <w:tcW w:w="1985" w:type="dxa"/>
          </w:tcPr>
          <w:p w:rsidR="00613EAD" w:rsidRPr="00A05B31" w:rsidRDefault="00613EAD"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Окна</w:t>
            </w:r>
            <w:r>
              <w:rPr>
                <w:rFonts w:ascii="Times New Roman" w:eastAsia="Arial" w:hAnsi="Times New Roman"/>
                <w:sz w:val="20"/>
                <w:szCs w:val="20"/>
                <w:lang w:eastAsia="ar-SA"/>
              </w:rPr>
              <w:t xml:space="preserve"> </w:t>
            </w:r>
          </w:p>
        </w:tc>
        <w:tc>
          <w:tcPr>
            <w:tcW w:w="8221" w:type="dxa"/>
          </w:tcPr>
          <w:p w:rsidR="00613EAD" w:rsidRPr="00A05B31" w:rsidRDefault="008E3B19" w:rsidP="00613EAD">
            <w:pPr>
              <w:widowControl w:val="0"/>
              <w:suppressAutoHyphens/>
              <w:autoSpaceDE w:val="0"/>
              <w:spacing w:after="0" w:line="240" w:lineRule="auto"/>
              <w:rPr>
                <w:rFonts w:ascii="Times New Roman" w:eastAsia="Arial" w:hAnsi="Times New Roman"/>
                <w:sz w:val="20"/>
                <w:szCs w:val="20"/>
                <w:lang w:eastAsia="ar-SA"/>
              </w:rPr>
            </w:pPr>
            <w:r w:rsidRPr="00576EBC">
              <w:rPr>
                <w:rFonts w:ascii="Times New Roman" w:eastAsia="Arial" w:hAnsi="Times New Roman"/>
                <w:sz w:val="20"/>
                <w:szCs w:val="20"/>
                <w:lang w:eastAsia="ar-SA"/>
              </w:rPr>
              <w:t xml:space="preserve">Остекление по проекту. </w:t>
            </w:r>
            <w:r w:rsidRPr="00576EBC">
              <w:rPr>
                <w:rFonts w:ascii="Times New Roman" w:eastAsia="Times New Roman" w:hAnsi="Times New Roman"/>
                <w:color w:val="1A1A1A"/>
                <w:sz w:val="20"/>
                <w:szCs w:val="20"/>
                <w:lang w:eastAsia="ru-RU"/>
              </w:rPr>
              <w:t xml:space="preserve">Металлопластиковые из профиля ПВХ с заполнением двухкамерными стеклопакетами с поворотно-откидным открыванием,  </w:t>
            </w:r>
            <w:r>
              <w:rPr>
                <w:rFonts w:ascii="Times New Roman" w:eastAsia="Times New Roman" w:hAnsi="Times New Roman"/>
                <w:color w:val="1A1A1A"/>
                <w:sz w:val="20"/>
                <w:szCs w:val="20"/>
                <w:lang w:eastAsia="ru-RU"/>
              </w:rPr>
              <w:t>п</w:t>
            </w:r>
            <w:r w:rsidRPr="00576EBC">
              <w:rPr>
                <w:rFonts w:ascii="Times New Roman" w:eastAsia="Times New Roman" w:hAnsi="Times New Roman"/>
                <w:color w:val="1A1A1A"/>
                <w:sz w:val="20"/>
                <w:szCs w:val="20"/>
                <w:lang w:eastAsia="ru-RU"/>
              </w:rPr>
              <w:t>одоконные доски не устанавливаются.</w:t>
            </w:r>
          </w:p>
        </w:tc>
      </w:tr>
      <w:tr w:rsidR="00613EAD" w:rsidRPr="00A05B31" w:rsidTr="00613EAD">
        <w:tc>
          <w:tcPr>
            <w:tcW w:w="1985" w:type="dxa"/>
          </w:tcPr>
          <w:p w:rsidR="00613EAD" w:rsidRPr="00276CE1" w:rsidRDefault="00613EAD" w:rsidP="00613EAD">
            <w:pPr>
              <w:widowControl w:val="0"/>
              <w:suppressAutoHyphens/>
              <w:autoSpaceDE w:val="0"/>
              <w:spacing w:after="0" w:line="240" w:lineRule="auto"/>
              <w:rPr>
                <w:rFonts w:ascii="Times New Roman" w:eastAsia="Arial" w:hAnsi="Times New Roman"/>
                <w:sz w:val="20"/>
                <w:szCs w:val="20"/>
                <w:lang w:eastAsia="ar-SA"/>
              </w:rPr>
            </w:pPr>
            <w:r w:rsidRPr="00276CE1">
              <w:rPr>
                <w:rFonts w:ascii="Times New Roman" w:eastAsia="Arial" w:hAnsi="Times New Roman"/>
                <w:b/>
                <w:sz w:val="20"/>
                <w:szCs w:val="20"/>
                <w:lang w:eastAsia="ar-SA"/>
              </w:rPr>
              <w:t>Инженерные сети</w:t>
            </w:r>
          </w:p>
        </w:tc>
        <w:tc>
          <w:tcPr>
            <w:tcW w:w="8221" w:type="dxa"/>
          </w:tcPr>
          <w:p w:rsidR="00613EAD" w:rsidRPr="00276CE1" w:rsidRDefault="00613EAD" w:rsidP="00613EAD">
            <w:pPr>
              <w:widowControl w:val="0"/>
              <w:suppressAutoHyphens/>
              <w:autoSpaceDE w:val="0"/>
              <w:spacing w:after="0" w:line="240" w:lineRule="auto"/>
              <w:rPr>
                <w:rFonts w:ascii="Times New Roman" w:eastAsia="Arial" w:hAnsi="Times New Roman"/>
                <w:b/>
                <w:sz w:val="20"/>
                <w:szCs w:val="20"/>
                <w:lang w:eastAsia="ar-SA"/>
              </w:rPr>
            </w:pPr>
          </w:p>
        </w:tc>
      </w:tr>
      <w:tr w:rsidR="008E3B19" w:rsidRPr="00A05B31" w:rsidTr="00613EAD">
        <w:tc>
          <w:tcPr>
            <w:tcW w:w="1985" w:type="dxa"/>
          </w:tcPr>
          <w:p w:rsidR="008E3B19" w:rsidRPr="00276CE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276CE1">
              <w:rPr>
                <w:rFonts w:ascii="Times New Roman" w:eastAsia="Times New Roman" w:hAnsi="Times New Roman"/>
                <w:sz w:val="20"/>
                <w:szCs w:val="20"/>
              </w:rPr>
              <w:t>Электрическая разводка</w:t>
            </w:r>
          </w:p>
        </w:tc>
        <w:tc>
          <w:tcPr>
            <w:tcW w:w="8221" w:type="dxa"/>
          </w:tcPr>
          <w:p w:rsidR="008E3B19" w:rsidRPr="00276CE1" w:rsidRDefault="008E3B19" w:rsidP="008E3B19">
            <w:pPr>
              <w:widowControl w:val="0"/>
              <w:suppressAutoHyphens/>
              <w:autoSpaceDE w:val="0"/>
              <w:spacing w:after="0" w:line="240" w:lineRule="auto"/>
              <w:rPr>
                <w:rFonts w:ascii="Times New Roman" w:eastAsia="Arial" w:hAnsi="Times New Roman"/>
                <w:sz w:val="20"/>
                <w:szCs w:val="20"/>
                <w:lang w:eastAsia="ar-SA"/>
              </w:rPr>
            </w:pPr>
            <w:r>
              <w:rPr>
                <w:rFonts w:ascii="Times New Roman" w:eastAsia="Times New Roman" w:hAnsi="Times New Roman"/>
                <w:sz w:val="20"/>
                <w:szCs w:val="20"/>
              </w:rPr>
              <w:t>Разводка по проекту.</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ХВС и ГВС</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По проекту. </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Канализация </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По проекту. </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Отопление </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 xml:space="preserve">По проекту. </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Сантехнические приборы</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Не устанавлива</w:t>
            </w:r>
            <w:r>
              <w:rPr>
                <w:rFonts w:ascii="Times New Roman" w:eastAsia="Arial" w:hAnsi="Times New Roman"/>
                <w:sz w:val="20"/>
                <w:szCs w:val="20"/>
                <w:lang w:eastAsia="ar-SA"/>
              </w:rPr>
              <w:t>ю</w:t>
            </w:r>
            <w:r w:rsidRPr="00A05B31">
              <w:rPr>
                <w:rFonts w:ascii="Times New Roman" w:eastAsia="Arial" w:hAnsi="Times New Roman"/>
                <w:sz w:val="20"/>
                <w:szCs w:val="20"/>
                <w:lang w:eastAsia="ar-SA"/>
              </w:rPr>
              <w:t>тся</w:t>
            </w:r>
            <w:r>
              <w:rPr>
                <w:rFonts w:ascii="Times New Roman" w:eastAsia="Arial" w:hAnsi="Times New Roman"/>
                <w:sz w:val="20"/>
                <w:szCs w:val="20"/>
                <w:lang w:eastAsia="ar-SA"/>
              </w:rPr>
              <w:t>.</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Слаботочные сети</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По проекту</w:t>
            </w:r>
            <w:proofErr w:type="gramStart"/>
            <w:r w:rsidRPr="00A05B31">
              <w:rPr>
                <w:rFonts w:ascii="Times New Roman" w:eastAsia="Arial" w:hAnsi="Times New Roman"/>
                <w:sz w:val="20"/>
                <w:szCs w:val="20"/>
                <w:lang w:eastAsia="ar-SA"/>
              </w:rPr>
              <w:t>.</w:t>
            </w:r>
            <w:r>
              <w:rPr>
                <w:rFonts w:ascii="Times New Roman" w:eastAsia="Arial" w:hAnsi="Times New Roman"/>
                <w:sz w:val="20"/>
                <w:szCs w:val="20"/>
                <w:lang w:eastAsia="ar-SA"/>
              </w:rPr>
              <w:t>.</w:t>
            </w:r>
            <w:proofErr w:type="gramEnd"/>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Пожарная сигнализация</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По проекту</w:t>
            </w:r>
            <w:r>
              <w:rPr>
                <w:rFonts w:ascii="Times New Roman" w:eastAsia="Arial" w:hAnsi="Times New Roman"/>
                <w:sz w:val="20"/>
                <w:szCs w:val="20"/>
                <w:lang w:eastAsia="ar-SA"/>
              </w:rPr>
              <w:t>.</w:t>
            </w:r>
          </w:p>
        </w:tc>
      </w:tr>
      <w:tr w:rsidR="008E3B19" w:rsidRPr="00A05B31" w:rsidTr="00613EAD">
        <w:tc>
          <w:tcPr>
            <w:tcW w:w="1985"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Приборы учета</w:t>
            </w:r>
          </w:p>
        </w:tc>
        <w:tc>
          <w:tcPr>
            <w:tcW w:w="8221" w:type="dxa"/>
          </w:tcPr>
          <w:p w:rsidR="008E3B19" w:rsidRPr="00A05B31" w:rsidRDefault="008E3B19" w:rsidP="008E3B19">
            <w:pPr>
              <w:widowControl w:val="0"/>
              <w:suppressAutoHyphens/>
              <w:autoSpaceDE w:val="0"/>
              <w:spacing w:after="0" w:line="240" w:lineRule="auto"/>
              <w:rPr>
                <w:rFonts w:ascii="Times New Roman" w:eastAsia="Arial" w:hAnsi="Times New Roman"/>
                <w:sz w:val="20"/>
                <w:szCs w:val="20"/>
                <w:lang w:eastAsia="ar-SA"/>
              </w:rPr>
            </w:pPr>
            <w:r w:rsidRPr="00A05B31">
              <w:rPr>
                <w:rFonts w:ascii="Times New Roman" w:eastAsia="Arial" w:hAnsi="Times New Roman"/>
                <w:sz w:val="20"/>
                <w:szCs w:val="20"/>
                <w:lang w:eastAsia="ar-SA"/>
              </w:rPr>
              <w:t>По проекту. Поквартирные счетчики (ХВС, ГВС, отопление,</w:t>
            </w:r>
            <w:r>
              <w:rPr>
                <w:rFonts w:ascii="Times New Roman" w:eastAsia="Arial" w:hAnsi="Times New Roman"/>
                <w:sz w:val="20"/>
                <w:szCs w:val="20"/>
                <w:lang w:eastAsia="ar-SA"/>
              </w:rPr>
              <w:t xml:space="preserve"> </w:t>
            </w:r>
            <w:r w:rsidRPr="00A05B31">
              <w:rPr>
                <w:rFonts w:ascii="Times New Roman" w:eastAsia="Arial" w:hAnsi="Times New Roman"/>
                <w:sz w:val="20"/>
                <w:szCs w:val="20"/>
                <w:lang w:eastAsia="ar-SA"/>
              </w:rPr>
              <w:t xml:space="preserve">электроэнергии) - устанавливаются в </w:t>
            </w:r>
            <w:r>
              <w:rPr>
                <w:rFonts w:ascii="Times New Roman" w:eastAsia="Arial" w:hAnsi="Times New Roman"/>
                <w:sz w:val="20"/>
                <w:szCs w:val="20"/>
                <w:lang w:eastAsia="ar-SA"/>
              </w:rPr>
              <w:t>МОП</w:t>
            </w:r>
            <w:r w:rsidRPr="00A05B31">
              <w:rPr>
                <w:rFonts w:ascii="Times New Roman" w:eastAsia="Arial" w:hAnsi="Times New Roman"/>
                <w:sz w:val="20"/>
                <w:szCs w:val="20"/>
                <w:lang w:eastAsia="ar-SA"/>
              </w:rPr>
              <w:t>.</w:t>
            </w:r>
          </w:p>
        </w:tc>
      </w:tr>
    </w:tbl>
    <w:p w:rsidR="00613EAD" w:rsidRPr="00A05B31" w:rsidRDefault="00613EAD" w:rsidP="00613EAD">
      <w:pPr>
        <w:widowControl w:val="0"/>
        <w:suppressAutoHyphens/>
        <w:autoSpaceDE w:val="0"/>
        <w:spacing w:after="0" w:line="240" w:lineRule="auto"/>
        <w:jc w:val="both"/>
        <w:rPr>
          <w:rFonts w:ascii="Times New Roman" w:eastAsia="Arial" w:hAnsi="Times New Roman"/>
          <w:lang w:eastAsia="ar-SA"/>
        </w:rPr>
      </w:pPr>
    </w:p>
    <w:p w:rsidR="00BE5573" w:rsidRPr="00EC7841" w:rsidRDefault="00BE5573" w:rsidP="0043598B">
      <w:pPr>
        <w:spacing w:after="0" w:line="240" w:lineRule="auto"/>
        <w:rPr>
          <w:rFonts w:ascii="Times New Roman" w:eastAsia="Times New Roman" w:hAnsi="Times New Roman"/>
          <w:highlight w:val="yellow"/>
          <w:lang w:eastAsia="ru-RU"/>
        </w:rPr>
      </w:pPr>
    </w:p>
    <w:p w:rsidR="0043598B" w:rsidRPr="000164D0" w:rsidRDefault="0043598B" w:rsidP="0043598B">
      <w:pPr>
        <w:spacing w:after="0" w:line="240" w:lineRule="auto"/>
        <w:rPr>
          <w:rFonts w:ascii="Times New Roman" w:eastAsia="Times New Roman" w:hAnsi="Times New Roman"/>
          <w:b/>
          <w:lang w:eastAsia="ru-RU"/>
        </w:rPr>
      </w:pPr>
      <w:r w:rsidRPr="000164D0">
        <w:rPr>
          <w:rFonts w:ascii="Times New Roman" w:eastAsia="Times New Roman" w:hAnsi="Times New Roman"/>
          <w:b/>
          <w:lang w:eastAsia="ru-RU"/>
        </w:rPr>
        <w:t>Описание и характеристики Объекта долевого строительства Участнику понятны.</w:t>
      </w:r>
    </w:p>
    <w:p w:rsidR="0043598B" w:rsidRPr="000164D0" w:rsidRDefault="0043598B" w:rsidP="0043598B">
      <w:pPr>
        <w:spacing w:after="0" w:line="240" w:lineRule="auto"/>
        <w:rPr>
          <w:rFonts w:ascii="Times New Roman" w:eastAsia="Times New Roman" w:hAnsi="Times New Roman"/>
          <w:b/>
          <w:lang w:eastAsia="ru-RU"/>
        </w:rPr>
      </w:pPr>
    </w:p>
    <w:p w:rsidR="0043598B" w:rsidRPr="000164D0" w:rsidRDefault="0043598B" w:rsidP="0043598B">
      <w:pPr>
        <w:spacing w:after="0" w:line="240" w:lineRule="auto"/>
        <w:jc w:val="both"/>
        <w:rPr>
          <w:rFonts w:ascii="Times New Roman" w:eastAsia="Times New Roman" w:hAnsi="Times New Roman"/>
          <w:b/>
          <w:lang w:eastAsia="ru-RU"/>
        </w:rPr>
      </w:pPr>
      <w:r w:rsidRPr="000164D0">
        <w:rPr>
          <w:rFonts w:ascii="Times New Roman" w:eastAsia="Times New Roman" w:hAnsi="Times New Roman"/>
          <w:b/>
          <w:lang w:eastAsia="ru-RU"/>
        </w:rPr>
        <w:t>Участник согласен с состоянием и характеристиками Объекта долевого строительства, подлежащего передаче по настоящему договору.</w:t>
      </w:r>
    </w:p>
    <w:p w:rsidR="0043598B" w:rsidRPr="000164D0" w:rsidRDefault="0043598B" w:rsidP="0043598B">
      <w:pPr>
        <w:spacing w:after="0" w:line="240" w:lineRule="auto"/>
        <w:rPr>
          <w:rFonts w:ascii="Times New Roman" w:eastAsia="Times New Roman" w:hAnsi="Times New Roman"/>
          <w:lang w:eastAsia="ru-RU"/>
        </w:rPr>
      </w:pPr>
    </w:p>
    <w:p w:rsidR="008E3B19" w:rsidRPr="00900799" w:rsidRDefault="008E3B19" w:rsidP="008E3B19">
      <w:pPr>
        <w:spacing w:after="0"/>
        <w:rPr>
          <w:rFonts w:ascii="Times New Roman" w:hAnsi="Times New Roman"/>
          <w:b/>
        </w:rPr>
      </w:pPr>
      <w:r w:rsidRPr="00900799">
        <w:rPr>
          <w:rFonts w:ascii="Times New Roman" w:hAnsi="Times New Roman"/>
          <w:b/>
        </w:rPr>
        <w:t>Директор</w:t>
      </w:r>
    </w:p>
    <w:p w:rsidR="008E3B19" w:rsidRPr="000124C1" w:rsidRDefault="008E3B19" w:rsidP="008E3B19">
      <w:pPr>
        <w:spacing w:after="0" w:line="240" w:lineRule="auto"/>
        <w:jc w:val="both"/>
        <w:rPr>
          <w:rFonts w:ascii="Times New Roman" w:eastAsia="Times New Roman" w:hAnsi="Times New Roman"/>
          <w:b/>
          <w:sz w:val="24"/>
          <w:szCs w:val="24"/>
          <w:lang w:eastAsia="ru-RU"/>
        </w:rPr>
      </w:pPr>
      <w:r w:rsidRPr="00DD7914">
        <w:rPr>
          <w:rFonts w:ascii="Times New Roman" w:hAnsi="Times New Roman"/>
          <w:b/>
          <w:szCs w:val="24"/>
        </w:rPr>
        <w:t>ООО СЗ «ГК «ОСТ-5»</w:t>
      </w:r>
    </w:p>
    <w:p w:rsidR="008E3B19" w:rsidRPr="00900799" w:rsidRDefault="008E3B19" w:rsidP="008E3B19">
      <w:pPr>
        <w:tabs>
          <w:tab w:val="left" w:pos="5652"/>
        </w:tabs>
        <w:spacing w:after="0"/>
        <w:rPr>
          <w:rFonts w:ascii="Times New Roman" w:hAnsi="Times New Roman"/>
          <w:b/>
        </w:rPr>
      </w:pPr>
    </w:p>
    <w:p w:rsidR="008E3B19" w:rsidRPr="00900799" w:rsidRDefault="008E3B19" w:rsidP="008E3B19">
      <w:pPr>
        <w:tabs>
          <w:tab w:val="left" w:pos="5652"/>
        </w:tabs>
        <w:spacing w:after="0"/>
        <w:rPr>
          <w:rFonts w:ascii="Times New Roman" w:hAnsi="Times New Roman"/>
          <w:b/>
        </w:rPr>
      </w:pPr>
    </w:p>
    <w:p w:rsidR="008E3B19" w:rsidRPr="00331992" w:rsidRDefault="008E3B19" w:rsidP="008E3B19">
      <w:pPr>
        <w:tabs>
          <w:tab w:val="left" w:pos="5652"/>
        </w:tabs>
        <w:spacing w:after="0"/>
        <w:rPr>
          <w:rFonts w:ascii="Times New Roman" w:eastAsia="Times New Roman" w:hAnsi="Times New Roman"/>
          <w:lang w:eastAsia="ru-RU"/>
        </w:rPr>
      </w:pPr>
      <w:r w:rsidRPr="00331992">
        <w:rPr>
          <w:rFonts w:ascii="Times New Roman" w:hAnsi="Times New Roman"/>
          <w:b/>
        </w:rPr>
        <w:t xml:space="preserve">______________________________ </w:t>
      </w:r>
      <w:r w:rsidRPr="00BB33EE">
        <w:rPr>
          <w:rFonts w:ascii="Times New Roman" w:hAnsi="Times New Roman"/>
          <w:b/>
        </w:rPr>
        <w:t>Ю.Н. Куль</w:t>
      </w:r>
      <w:r w:rsidRPr="00331992">
        <w:rPr>
          <w:rFonts w:ascii="Times New Roman" w:eastAsia="Times New Roman" w:hAnsi="Times New Roman"/>
          <w:lang w:eastAsia="ru-RU"/>
        </w:rPr>
        <w:br/>
      </w:r>
    </w:p>
    <w:p w:rsidR="0043598B" w:rsidRPr="00900799" w:rsidRDefault="0043598B" w:rsidP="0043598B">
      <w:pPr>
        <w:spacing w:after="0" w:line="240" w:lineRule="auto"/>
        <w:jc w:val="both"/>
        <w:rPr>
          <w:rFonts w:ascii="Times New Roman" w:eastAsia="Times New Roman" w:hAnsi="Times New Roman"/>
          <w:lang w:eastAsia="ru-RU"/>
        </w:rPr>
      </w:pPr>
      <w:r w:rsidRPr="000164D0">
        <w:rPr>
          <w:rFonts w:ascii="Times New Roman" w:eastAsia="Times New Roman" w:hAnsi="Times New Roman"/>
          <w:b/>
          <w:bCs/>
          <w:color w:val="00000A"/>
          <w:lang w:eastAsia="ru-RU"/>
        </w:rPr>
        <w:t>Участник:</w:t>
      </w:r>
    </w:p>
    <w:p w:rsidR="0043598B" w:rsidRPr="00900799" w:rsidRDefault="0043598B" w:rsidP="0043598B">
      <w:pPr>
        <w:spacing w:after="0" w:line="240" w:lineRule="auto"/>
        <w:rPr>
          <w:rFonts w:ascii="Times New Roman" w:eastAsia="Times New Roman" w:hAnsi="Times New Roman"/>
          <w:lang w:eastAsia="ru-RU"/>
        </w:rPr>
      </w:pPr>
    </w:p>
    <w:p w:rsidR="0043598B" w:rsidRDefault="0043598B" w:rsidP="0043598B">
      <w:pPr>
        <w:spacing w:after="0" w:line="240" w:lineRule="auto"/>
        <w:rPr>
          <w:rFonts w:ascii="Times New Roman" w:eastAsia="Times New Roman" w:hAnsi="Times New Roman"/>
          <w:color w:val="00000A"/>
          <w:sz w:val="16"/>
          <w:szCs w:val="16"/>
          <w:lang w:eastAsia="ru-RU"/>
        </w:rPr>
      </w:pPr>
    </w:p>
    <w:tbl>
      <w:tblPr>
        <w:tblW w:w="9607" w:type="dxa"/>
        <w:tblCellMar>
          <w:top w:w="15" w:type="dxa"/>
          <w:left w:w="15" w:type="dxa"/>
          <w:bottom w:w="15" w:type="dxa"/>
          <w:right w:w="15" w:type="dxa"/>
        </w:tblCellMar>
        <w:tblLook w:val="04A0" w:firstRow="1" w:lastRow="0" w:firstColumn="1" w:lastColumn="0" w:noHBand="0" w:noVBand="1"/>
      </w:tblPr>
      <w:tblGrid>
        <w:gridCol w:w="3876"/>
        <w:gridCol w:w="3865"/>
        <w:gridCol w:w="1866"/>
      </w:tblGrid>
      <w:tr w:rsidR="008E3B19" w:rsidRPr="00B62122" w:rsidTr="008E3B19">
        <w:trPr>
          <w:trHeight w:val="376"/>
        </w:trPr>
        <w:tc>
          <w:tcPr>
            <w:tcW w:w="0" w:type="auto"/>
            <w:gridSpan w:val="2"/>
            <w:tcBorders>
              <w:top w:val="single" w:sz="2" w:space="0" w:color="000001"/>
              <w:left w:val="single" w:sz="2" w:space="0" w:color="000001"/>
              <w:bottom w:val="single" w:sz="2" w:space="0" w:color="000001"/>
              <w:right w:val="single" w:sz="2" w:space="0" w:color="000001"/>
            </w:tcBorders>
            <w:tcMar>
              <w:top w:w="55" w:type="dxa"/>
              <w:left w:w="48" w:type="dxa"/>
              <w:bottom w:w="55" w:type="dxa"/>
              <w:right w:w="55" w:type="dxa"/>
            </w:tcMar>
            <w:vAlign w:val="bottom"/>
            <w:hideMark/>
          </w:tcPr>
          <w:p w:rsidR="008E3B19" w:rsidRPr="00900799" w:rsidRDefault="008E3B19" w:rsidP="008E3B19">
            <w:pPr>
              <w:spacing w:after="0" w:line="240" w:lineRule="auto"/>
              <w:jc w:val="center"/>
              <w:rPr>
                <w:rFonts w:ascii="Times New Roman" w:eastAsia="Times New Roman" w:hAnsi="Times New Roman"/>
                <w:lang w:eastAsia="ru-RU"/>
              </w:rPr>
            </w:pPr>
          </w:p>
        </w:tc>
        <w:tc>
          <w:tcPr>
            <w:tcW w:w="0" w:type="auto"/>
            <w:vMerge w:val="restart"/>
            <w:tcBorders>
              <w:top w:val="single" w:sz="2" w:space="0" w:color="000001"/>
              <w:left w:val="single" w:sz="2" w:space="0" w:color="000001"/>
              <w:right w:val="single" w:sz="2" w:space="0" w:color="000001"/>
            </w:tcBorders>
            <w:tcMar>
              <w:top w:w="55" w:type="dxa"/>
              <w:left w:w="48" w:type="dxa"/>
              <w:bottom w:w="55" w:type="dxa"/>
              <w:right w:w="55" w:type="dxa"/>
            </w:tcMar>
            <w:hideMark/>
          </w:tcPr>
          <w:p w:rsidR="008E3B19" w:rsidRPr="00900799" w:rsidRDefault="008E3B19" w:rsidP="008E3B19">
            <w:pPr>
              <w:spacing w:after="0" w:line="240" w:lineRule="auto"/>
              <w:rPr>
                <w:rFonts w:ascii="Times New Roman" w:eastAsia="Times New Roman" w:hAnsi="Times New Roman"/>
                <w:lang w:eastAsia="ru-RU"/>
              </w:rPr>
            </w:pPr>
          </w:p>
        </w:tc>
      </w:tr>
      <w:tr w:rsidR="008E3B19" w:rsidRPr="00B62122" w:rsidTr="008E3B19">
        <w:trPr>
          <w:trHeight w:val="214"/>
        </w:trPr>
        <w:tc>
          <w:tcPr>
            <w:tcW w:w="0" w:type="auto"/>
            <w:gridSpan w:val="2"/>
            <w:tcBorders>
              <w:top w:val="single" w:sz="2" w:space="0" w:color="000001"/>
              <w:left w:val="single" w:sz="2" w:space="0" w:color="000001"/>
              <w:bottom w:val="single" w:sz="2" w:space="0" w:color="000001"/>
              <w:right w:val="single" w:sz="2" w:space="0" w:color="000001"/>
            </w:tcBorders>
            <w:hideMark/>
          </w:tcPr>
          <w:p w:rsidR="008E3B19" w:rsidRPr="00900799" w:rsidRDefault="008E3B19" w:rsidP="008E3B19">
            <w:pPr>
              <w:spacing w:after="0" w:line="240" w:lineRule="auto"/>
              <w:jc w:val="center"/>
              <w:rPr>
                <w:rFonts w:ascii="Times New Roman" w:eastAsia="Times New Roman" w:hAnsi="Times New Roman"/>
                <w:lang w:eastAsia="ru-RU"/>
              </w:rPr>
            </w:pPr>
            <w:r w:rsidRPr="00900799">
              <w:rPr>
                <w:rFonts w:ascii="Times New Roman" w:eastAsia="Times New Roman" w:hAnsi="Times New Roman"/>
                <w:color w:val="00000A"/>
                <w:lang w:eastAsia="ru-RU"/>
              </w:rPr>
              <w:t>фамилия, имя, отчество полностью</w:t>
            </w:r>
          </w:p>
        </w:tc>
        <w:tc>
          <w:tcPr>
            <w:tcW w:w="0" w:type="auto"/>
            <w:vMerge/>
            <w:tcBorders>
              <w:left w:val="single" w:sz="2" w:space="0" w:color="000001"/>
              <w:bottom w:val="single" w:sz="2" w:space="0" w:color="000001"/>
              <w:right w:val="single" w:sz="2" w:space="0" w:color="000001"/>
            </w:tcBorders>
            <w:hideMark/>
          </w:tcPr>
          <w:p w:rsidR="008E3B19" w:rsidRPr="00900799" w:rsidRDefault="008E3B19" w:rsidP="008E3B19">
            <w:pPr>
              <w:spacing w:after="0" w:line="240" w:lineRule="auto"/>
              <w:jc w:val="center"/>
              <w:rPr>
                <w:rFonts w:ascii="Times New Roman" w:eastAsia="Times New Roman" w:hAnsi="Times New Roman"/>
                <w:lang w:eastAsia="ru-RU"/>
              </w:rPr>
            </w:pPr>
          </w:p>
        </w:tc>
      </w:tr>
      <w:tr w:rsidR="008E3B19" w:rsidRPr="00B62122" w:rsidTr="008E3B19">
        <w:trPr>
          <w:trHeight w:val="214"/>
        </w:trPr>
        <w:tc>
          <w:tcPr>
            <w:tcW w:w="3876" w:type="dxa"/>
            <w:tcBorders>
              <w:top w:val="single" w:sz="2" w:space="0" w:color="000001"/>
              <w:left w:val="single" w:sz="2" w:space="0" w:color="000001"/>
              <w:bottom w:val="single" w:sz="2" w:space="0" w:color="000001"/>
              <w:right w:val="single" w:sz="2" w:space="0" w:color="000001"/>
            </w:tcBorders>
          </w:tcPr>
          <w:p w:rsidR="008E3B19" w:rsidRPr="00900799" w:rsidRDefault="008E3B19" w:rsidP="008E3B19">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eastAsia="ru-RU"/>
              </w:rPr>
              <w:t>Тел.</w:t>
            </w:r>
          </w:p>
        </w:tc>
        <w:tc>
          <w:tcPr>
            <w:tcW w:w="3865" w:type="dxa"/>
            <w:tcBorders>
              <w:top w:val="single" w:sz="2" w:space="0" w:color="000001"/>
              <w:left w:val="single" w:sz="2" w:space="0" w:color="000001"/>
              <w:bottom w:val="single" w:sz="2" w:space="0" w:color="000001"/>
              <w:right w:val="single" w:sz="2" w:space="0" w:color="000001"/>
            </w:tcBorders>
          </w:tcPr>
          <w:p w:rsidR="008E3B19" w:rsidRPr="00616867" w:rsidRDefault="008E3B19" w:rsidP="008E3B19">
            <w:pPr>
              <w:spacing w:after="0" w:line="240" w:lineRule="auto"/>
              <w:rPr>
                <w:rFonts w:ascii="Times New Roman" w:eastAsia="Times New Roman" w:hAnsi="Times New Roman"/>
                <w:color w:val="00000A"/>
                <w:lang w:eastAsia="ru-RU"/>
              </w:rPr>
            </w:pPr>
            <w:r>
              <w:rPr>
                <w:rFonts w:ascii="Times New Roman" w:eastAsia="Times New Roman" w:hAnsi="Times New Roman"/>
                <w:color w:val="00000A"/>
                <w:lang w:val="en-GB" w:eastAsia="ru-RU"/>
              </w:rPr>
              <w:t>Email</w:t>
            </w:r>
            <w:r>
              <w:rPr>
                <w:rFonts w:ascii="Times New Roman" w:eastAsia="Times New Roman" w:hAnsi="Times New Roman"/>
                <w:color w:val="00000A"/>
                <w:lang w:eastAsia="ru-RU"/>
              </w:rPr>
              <w:t>:</w:t>
            </w:r>
          </w:p>
        </w:tc>
        <w:tc>
          <w:tcPr>
            <w:tcW w:w="0" w:type="auto"/>
            <w:tcBorders>
              <w:top w:val="single" w:sz="2" w:space="0" w:color="000001"/>
              <w:left w:val="single" w:sz="2" w:space="0" w:color="000001"/>
              <w:bottom w:val="single" w:sz="2" w:space="0" w:color="000001"/>
              <w:right w:val="single" w:sz="2" w:space="0" w:color="000001"/>
            </w:tcBorders>
          </w:tcPr>
          <w:p w:rsidR="008E3B19" w:rsidRPr="00900799" w:rsidRDefault="008E3B19" w:rsidP="008E3B19">
            <w:pPr>
              <w:spacing w:after="0" w:line="240" w:lineRule="auto"/>
              <w:jc w:val="center"/>
              <w:rPr>
                <w:rFonts w:ascii="Times New Roman" w:eastAsia="Times New Roman" w:hAnsi="Times New Roman"/>
                <w:color w:val="00000A"/>
                <w:lang w:eastAsia="ru-RU"/>
              </w:rPr>
            </w:pPr>
            <w:r w:rsidRPr="00900799">
              <w:rPr>
                <w:rFonts w:ascii="Times New Roman" w:eastAsia="Times New Roman" w:hAnsi="Times New Roman"/>
                <w:color w:val="00000A"/>
                <w:lang w:eastAsia="ru-RU"/>
              </w:rPr>
              <w:t>подпись</w:t>
            </w:r>
          </w:p>
        </w:tc>
      </w:tr>
    </w:tbl>
    <w:p w:rsidR="008E3B19" w:rsidRDefault="008E3B19" w:rsidP="0043598B">
      <w:pPr>
        <w:spacing w:after="0" w:line="240" w:lineRule="auto"/>
        <w:rPr>
          <w:rFonts w:ascii="Times New Roman" w:eastAsia="Times New Roman" w:hAnsi="Times New Roman"/>
          <w:color w:val="00000A"/>
          <w:sz w:val="16"/>
          <w:szCs w:val="16"/>
          <w:lang w:eastAsia="ru-RU"/>
        </w:rPr>
      </w:pPr>
    </w:p>
    <w:p w:rsidR="000124C1" w:rsidRPr="00FF08E8" w:rsidRDefault="000124C1" w:rsidP="000124C1">
      <w:pPr>
        <w:spacing w:after="0" w:line="240" w:lineRule="auto"/>
        <w:jc w:val="right"/>
        <w:rPr>
          <w:rFonts w:ascii="Times New Roman" w:eastAsia="Times New Roman" w:hAnsi="Times New Roman"/>
          <w:sz w:val="18"/>
          <w:szCs w:val="18"/>
          <w:lang w:eastAsia="ru-RU"/>
        </w:rPr>
      </w:pPr>
      <w:r w:rsidRPr="00FF08E8">
        <w:rPr>
          <w:rFonts w:ascii="Times New Roman" w:eastAsia="Times New Roman" w:hAnsi="Times New Roman"/>
          <w:color w:val="00000A"/>
          <w:sz w:val="18"/>
          <w:szCs w:val="18"/>
          <w:lang w:eastAsia="ru-RU"/>
        </w:rPr>
        <w:t xml:space="preserve">Приложение № 2 </w:t>
      </w:r>
    </w:p>
    <w:p w:rsidR="008E3B19" w:rsidRPr="00FF08E8" w:rsidRDefault="008E3B19" w:rsidP="008E3B19">
      <w:pPr>
        <w:spacing w:after="0" w:line="240" w:lineRule="auto"/>
        <w:jc w:val="right"/>
        <w:rPr>
          <w:rFonts w:ascii="Times New Roman" w:eastAsia="Times New Roman" w:hAnsi="Times New Roman"/>
          <w:color w:val="00000A"/>
          <w:sz w:val="18"/>
          <w:szCs w:val="18"/>
          <w:lang w:eastAsia="ru-RU"/>
        </w:rPr>
      </w:pPr>
      <w:r w:rsidRPr="00FF08E8">
        <w:rPr>
          <w:rFonts w:ascii="Times New Roman" w:eastAsia="Times New Roman" w:hAnsi="Times New Roman"/>
          <w:color w:val="00000A"/>
          <w:sz w:val="18"/>
          <w:szCs w:val="18"/>
          <w:lang w:eastAsia="ru-RU"/>
        </w:rPr>
        <w:t>к Договору</w:t>
      </w:r>
      <w:proofErr w:type="gramStart"/>
      <w:r w:rsidRPr="00FF08E8">
        <w:rPr>
          <w:rFonts w:ascii="Times New Roman" w:eastAsia="Times New Roman" w:hAnsi="Times New Roman"/>
          <w:color w:val="00000A"/>
          <w:sz w:val="18"/>
          <w:szCs w:val="18"/>
          <w:lang w:eastAsia="ru-RU"/>
        </w:rPr>
        <w:t xml:space="preserve"> ____Д</w:t>
      </w:r>
      <w:proofErr w:type="gramEnd"/>
      <w:r w:rsidRPr="00FF08E8">
        <w:rPr>
          <w:rFonts w:ascii="Times New Roman" w:eastAsia="Times New Roman" w:hAnsi="Times New Roman"/>
          <w:color w:val="00000A"/>
          <w:sz w:val="18"/>
          <w:szCs w:val="18"/>
          <w:lang w:eastAsia="ru-RU"/>
        </w:rPr>
        <w:t xml:space="preserve">/____ Участия в долевом строительстве в </w:t>
      </w:r>
    </w:p>
    <w:p w:rsidR="008E3B19" w:rsidRPr="00FF08E8" w:rsidRDefault="008E3B19" w:rsidP="008E3B19">
      <w:pPr>
        <w:spacing w:after="0" w:line="240" w:lineRule="auto"/>
        <w:jc w:val="right"/>
        <w:rPr>
          <w:rFonts w:ascii="Times New Roman" w:hAnsi="Times New Roman"/>
          <w:sz w:val="18"/>
          <w:szCs w:val="18"/>
        </w:rPr>
      </w:pPr>
      <w:r w:rsidRPr="00FF08E8">
        <w:rPr>
          <w:rFonts w:ascii="Times New Roman" w:hAnsi="Times New Roman"/>
          <w:sz w:val="18"/>
          <w:szCs w:val="18"/>
        </w:rPr>
        <w:lastRenderedPageBreak/>
        <w:t>Жилом доме переменной этажности в ЖК «</w:t>
      </w:r>
      <w:proofErr w:type="gramStart"/>
      <w:r w:rsidRPr="00FF08E8">
        <w:rPr>
          <w:rFonts w:ascii="Times New Roman" w:hAnsi="Times New Roman"/>
          <w:sz w:val="18"/>
          <w:szCs w:val="18"/>
        </w:rPr>
        <w:t>Суворовский</w:t>
      </w:r>
      <w:proofErr w:type="gramEnd"/>
      <w:r w:rsidRPr="00FF08E8">
        <w:rPr>
          <w:rFonts w:ascii="Times New Roman" w:hAnsi="Times New Roman"/>
          <w:sz w:val="18"/>
          <w:szCs w:val="18"/>
        </w:rPr>
        <w:t>»</w:t>
      </w:r>
    </w:p>
    <w:p w:rsidR="008E3B19" w:rsidRPr="00FF08E8" w:rsidRDefault="008E3B19" w:rsidP="008E3B19">
      <w:pPr>
        <w:spacing w:after="0" w:line="240" w:lineRule="auto"/>
        <w:jc w:val="right"/>
        <w:rPr>
          <w:rFonts w:ascii="Times New Roman" w:eastAsia="Times New Roman" w:hAnsi="Times New Roman"/>
          <w:sz w:val="18"/>
          <w:szCs w:val="18"/>
          <w:lang w:eastAsia="ru-RU"/>
        </w:rPr>
      </w:pPr>
      <w:r w:rsidRPr="00FF08E8">
        <w:rPr>
          <w:rFonts w:ascii="Times New Roman" w:hAnsi="Times New Roman"/>
          <w:sz w:val="18"/>
          <w:szCs w:val="18"/>
        </w:rPr>
        <w:t xml:space="preserve"> в г. Туле на участке с КН 71:14:030501:12150</w:t>
      </w:r>
      <w:r w:rsidRPr="00FF08E8">
        <w:rPr>
          <w:rFonts w:ascii="Times New Roman" w:eastAsia="Times New Roman" w:hAnsi="Times New Roman"/>
          <w:color w:val="00000A"/>
          <w:sz w:val="18"/>
          <w:szCs w:val="18"/>
          <w:lang w:eastAsia="ru-RU"/>
        </w:rPr>
        <w:t>.</w:t>
      </w:r>
    </w:p>
    <w:p w:rsidR="009D10A9" w:rsidRPr="00D72935" w:rsidRDefault="009D10A9" w:rsidP="009D10A9">
      <w:pPr>
        <w:spacing w:after="0" w:line="240" w:lineRule="auto"/>
        <w:jc w:val="right"/>
        <w:rPr>
          <w:rFonts w:ascii="Times New Roman" w:eastAsia="Times New Roman" w:hAnsi="Times New Roman"/>
          <w:lang w:eastAsia="ru-RU"/>
        </w:rPr>
      </w:pPr>
    </w:p>
    <w:p w:rsidR="000124C1" w:rsidRDefault="000124C1" w:rsidP="000124C1">
      <w:pPr>
        <w:spacing w:after="0" w:line="240" w:lineRule="auto"/>
        <w:jc w:val="center"/>
        <w:rPr>
          <w:rFonts w:ascii="Times New Roman" w:eastAsia="Times New Roman" w:hAnsi="Times New Roman"/>
          <w:color w:val="00000A"/>
          <w:lang w:eastAsia="ru-RU"/>
        </w:rPr>
      </w:pPr>
    </w:p>
    <w:p w:rsidR="000124C1" w:rsidRPr="00FF08E8" w:rsidRDefault="000124C1" w:rsidP="000124C1">
      <w:pPr>
        <w:spacing w:after="0" w:line="240" w:lineRule="auto"/>
        <w:jc w:val="center"/>
        <w:rPr>
          <w:rFonts w:ascii="Times New Roman" w:eastAsia="Times New Roman" w:hAnsi="Times New Roman"/>
          <w:b/>
          <w:color w:val="00000A"/>
          <w:sz w:val="20"/>
          <w:szCs w:val="20"/>
          <w:lang w:eastAsia="ru-RU"/>
        </w:rPr>
      </w:pPr>
      <w:r w:rsidRPr="00FF08E8">
        <w:rPr>
          <w:rFonts w:ascii="Times New Roman" w:eastAsia="Times New Roman" w:hAnsi="Times New Roman"/>
          <w:b/>
          <w:color w:val="00000A"/>
          <w:sz w:val="20"/>
          <w:szCs w:val="20"/>
          <w:lang w:eastAsia="ru-RU"/>
        </w:rPr>
        <w:t>План объекта долевого строительства №_____</w:t>
      </w:r>
    </w:p>
    <w:p w:rsidR="008E3B19" w:rsidRPr="00FF08E8" w:rsidRDefault="008E3B19" w:rsidP="008E3B19">
      <w:pPr>
        <w:spacing w:after="0" w:line="240" w:lineRule="auto"/>
        <w:jc w:val="center"/>
        <w:rPr>
          <w:rFonts w:ascii="Times New Roman" w:hAnsi="Times New Roman"/>
          <w:b/>
          <w:sz w:val="20"/>
          <w:szCs w:val="20"/>
        </w:rPr>
      </w:pPr>
      <w:r w:rsidRPr="00FF08E8">
        <w:rPr>
          <w:rFonts w:ascii="Times New Roman" w:eastAsia="Times New Roman" w:hAnsi="Times New Roman"/>
          <w:b/>
          <w:color w:val="00000A"/>
          <w:sz w:val="20"/>
          <w:szCs w:val="20"/>
          <w:lang w:eastAsia="ru-RU"/>
        </w:rPr>
        <w:t>В</w:t>
      </w:r>
      <w:r w:rsidRPr="00FF08E8">
        <w:rPr>
          <w:rFonts w:ascii="Times New Roman" w:eastAsia="Times New Roman" w:hAnsi="Times New Roman"/>
          <w:b/>
          <w:bCs/>
          <w:color w:val="00000A"/>
          <w:sz w:val="20"/>
          <w:szCs w:val="20"/>
          <w:lang w:eastAsia="ru-RU"/>
        </w:rPr>
        <w:t xml:space="preserve"> </w:t>
      </w:r>
      <w:r w:rsidRPr="00FF08E8">
        <w:rPr>
          <w:rFonts w:ascii="Times New Roman" w:hAnsi="Times New Roman"/>
          <w:b/>
          <w:sz w:val="20"/>
          <w:szCs w:val="20"/>
        </w:rPr>
        <w:t>Жилом доме переменной этажности в ЖК «Суворовский»</w:t>
      </w:r>
    </w:p>
    <w:p w:rsidR="009D10A9" w:rsidRPr="00FF08E8" w:rsidRDefault="008E3B19" w:rsidP="008E3B19">
      <w:pPr>
        <w:spacing w:after="0" w:line="240" w:lineRule="auto"/>
        <w:jc w:val="center"/>
        <w:rPr>
          <w:rFonts w:ascii="Times New Roman" w:eastAsia="Times New Roman" w:hAnsi="Times New Roman"/>
          <w:b/>
          <w:sz w:val="20"/>
          <w:szCs w:val="20"/>
          <w:lang w:eastAsia="ru-RU"/>
        </w:rPr>
      </w:pPr>
      <w:r w:rsidRPr="00FF08E8">
        <w:rPr>
          <w:rFonts w:ascii="Times New Roman" w:hAnsi="Times New Roman"/>
          <w:b/>
          <w:sz w:val="20"/>
          <w:szCs w:val="20"/>
        </w:rPr>
        <w:t>в г. Туле на участке с КН 71:14:030501:12150</w:t>
      </w: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8E3B19" w:rsidRPr="00900799" w:rsidRDefault="008E3B19" w:rsidP="008E3B19">
      <w:pPr>
        <w:spacing w:after="0"/>
        <w:rPr>
          <w:rFonts w:ascii="Times New Roman" w:hAnsi="Times New Roman"/>
          <w:b/>
        </w:rPr>
      </w:pPr>
      <w:r w:rsidRPr="00900799">
        <w:rPr>
          <w:rFonts w:ascii="Times New Roman" w:hAnsi="Times New Roman"/>
          <w:b/>
        </w:rPr>
        <w:t>Директор</w:t>
      </w:r>
    </w:p>
    <w:p w:rsidR="008E3B19" w:rsidRPr="000124C1" w:rsidRDefault="008E3B19" w:rsidP="008E3B19">
      <w:pPr>
        <w:spacing w:after="0" w:line="240" w:lineRule="auto"/>
        <w:jc w:val="both"/>
        <w:rPr>
          <w:rFonts w:ascii="Times New Roman" w:eastAsia="Times New Roman" w:hAnsi="Times New Roman"/>
          <w:b/>
          <w:sz w:val="24"/>
          <w:szCs w:val="24"/>
          <w:lang w:eastAsia="ru-RU"/>
        </w:rPr>
      </w:pPr>
      <w:r w:rsidRPr="00DD7914">
        <w:rPr>
          <w:rFonts w:ascii="Times New Roman" w:hAnsi="Times New Roman"/>
          <w:b/>
          <w:szCs w:val="24"/>
        </w:rPr>
        <w:t>ООО СЗ «ГК «ОСТ-5»</w:t>
      </w:r>
    </w:p>
    <w:p w:rsidR="008E3B19" w:rsidRPr="00900799" w:rsidRDefault="008E3B19" w:rsidP="008E3B19">
      <w:pPr>
        <w:tabs>
          <w:tab w:val="left" w:pos="5652"/>
        </w:tabs>
        <w:spacing w:after="0"/>
        <w:rPr>
          <w:rFonts w:ascii="Times New Roman" w:hAnsi="Times New Roman"/>
          <w:b/>
        </w:rPr>
      </w:pPr>
    </w:p>
    <w:p w:rsidR="008E3B19" w:rsidRPr="00900799" w:rsidRDefault="008E3B19" w:rsidP="008E3B19">
      <w:pPr>
        <w:tabs>
          <w:tab w:val="left" w:pos="5652"/>
        </w:tabs>
        <w:spacing w:after="0"/>
        <w:rPr>
          <w:rFonts w:ascii="Times New Roman" w:hAnsi="Times New Roman"/>
          <w:b/>
        </w:rPr>
      </w:pPr>
    </w:p>
    <w:p w:rsidR="008E3B19" w:rsidRPr="00331992" w:rsidRDefault="008E3B19" w:rsidP="008E3B19">
      <w:pPr>
        <w:tabs>
          <w:tab w:val="left" w:pos="5652"/>
        </w:tabs>
        <w:spacing w:after="0"/>
        <w:rPr>
          <w:rFonts w:ascii="Times New Roman" w:eastAsia="Times New Roman" w:hAnsi="Times New Roman"/>
          <w:lang w:eastAsia="ru-RU"/>
        </w:rPr>
      </w:pPr>
      <w:r w:rsidRPr="00331992">
        <w:rPr>
          <w:rFonts w:ascii="Times New Roman" w:hAnsi="Times New Roman"/>
          <w:b/>
        </w:rPr>
        <w:t xml:space="preserve">______________________________ </w:t>
      </w:r>
      <w:r w:rsidRPr="00BB33EE">
        <w:rPr>
          <w:rFonts w:ascii="Times New Roman" w:hAnsi="Times New Roman"/>
          <w:b/>
        </w:rPr>
        <w:t>Ю.Н. Куль</w:t>
      </w:r>
      <w:r w:rsidRPr="00331992">
        <w:rPr>
          <w:rFonts w:ascii="Times New Roman" w:eastAsia="Times New Roman" w:hAnsi="Times New Roman"/>
          <w:lang w:eastAsia="ru-RU"/>
        </w:rPr>
        <w:br/>
      </w:r>
    </w:p>
    <w:p w:rsidR="009D10A9" w:rsidRPr="00EC7841" w:rsidRDefault="009D10A9" w:rsidP="009D10A9">
      <w:pPr>
        <w:spacing w:after="0" w:line="240" w:lineRule="auto"/>
        <w:rPr>
          <w:rFonts w:ascii="Times New Roman" w:eastAsia="Times New Roman" w:hAnsi="Times New Roman"/>
          <w:highlight w:val="yellow"/>
          <w:lang w:eastAsia="ru-RU"/>
        </w:rPr>
      </w:pPr>
      <w:r w:rsidRPr="00EC7841">
        <w:rPr>
          <w:rFonts w:ascii="Times New Roman" w:eastAsia="Times New Roman" w:hAnsi="Times New Roman"/>
          <w:highlight w:val="yellow"/>
          <w:lang w:eastAsia="ru-RU"/>
        </w:rPr>
        <w:br/>
      </w:r>
    </w:p>
    <w:p w:rsidR="000124C1" w:rsidRPr="00900799" w:rsidRDefault="000124C1" w:rsidP="000124C1">
      <w:pPr>
        <w:spacing w:after="0" w:line="240" w:lineRule="auto"/>
        <w:rPr>
          <w:rFonts w:ascii="Times New Roman" w:eastAsia="Times New Roman" w:hAnsi="Times New Roman"/>
          <w:lang w:eastAsia="ru-RU"/>
        </w:rPr>
      </w:pPr>
      <w:r w:rsidRPr="00900799">
        <w:rPr>
          <w:rFonts w:ascii="Times New Roman" w:eastAsia="Times New Roman" w:hAnsi="Times New Roman"/>
          <w:lang w:eastAsia="ru-RU"/>
        </w:rPr>
        <w:br/>
      </w:r>
    </w:p>
    <w:p w:rsidR="000124C1" w:rsidRPr="00900799" w:rsidRDefault="000124C1" w:rsidP="000124C1">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0124C1" w:rsidRPr="00900799" w:rsidRDefault="000124C1" w:rsidP="000124C1">
      <w:pPr>
        <w:spacing w:after="0" w:line="240" w:lineRule="auto"/>
        <w:rPr>
          <w:rFonts w:ascii="Times New Roman" w:eastAsia="Times New Roman" w:hAnsi="Times New Roman"/>
          <w:lang w:eastAsia="ru-RU"/>
        </w:rPr>
      </w:pPr>
    </w:p>
    <w:p w:rsidR="000124C1" w:rsidRDefault="000124C1" w:rsidP="000124C1">
      <w:pPr>
        <w:spacing w:after="0" w:line="240" w:lineRule="auto"/>
        <w:jc w:val="right"/>
        <w:rPr>
          <w:rFonts w:ascii="Times New Roman" w:eastAsia="Times New Roman" w:hAnsi="Times New Roman"/>
          <w:color w:val="00000A"/>
          <w:lang w:eastAsia="ru-RU"/>
        </w:rPr>
      </w:pPr>
    </w:p>
    <w:p w:rsidR="00EC7841" w:rsidRDefault="00EC7841" w:rsidP="000124C1">
      <w:pPr>
        <w:spacing w:after="0" w:line="240" w:lineRule="auto"/>
        <w:jc w:val="right"/>
        <w:rPr>
          <w:rFonts w:ascii="Times New Roman" w:eastAsia="Times New Roman" w:hAnsi="Times New Roman"/>
          <w:color w:val="00000A"/>
          <w:lang w:eastAsia="ru-RU"/>
        </w:rPr>
      </w:pPr>
    </w:p>
    <w:p w:rsidR="00EC7841" w:rsidRDefault="00EC7841" w:rsidP="000124C1">
      <w:pPr>
        <w:spacing w:after="0" w:line="240" w:lineRule="auto"/>
        <w:jc w:val="right"/>
        <w:rPr>
          <w:rFonts w:ascii="Times New Roman" w:eastAsia="Times New Roman" w:hAnsi="Times New Roman"/>
          <w:color w:val="00000A"/>
          <w:lang w:eastAsia="ru-RU"/>
        </w:rPr>
      </w:pPr>
    </w:p>
    <w:p w:rsidR="00EC7841" w:rsidRDefault="00EC7841" w:rsidP="000124C1">
      <w:pPr>
        <w:spacing w:after="0" w:line="240" w:lineRule="auto"/>
        <w:jc w:val="right"/>
        <w:rPr>
          <w:rFonts w:ascii="Times New Roman" w:eastAsia="Times New Roman" w:hAnsi="Times New Roman"/>
          <w:color w:val="00000A"/>
          <w:lang w:eastAsia="ru-RU"/>
        </w:rPr>
      </w:pPr>
    </w:p>
    <w:p w:rsidR="000124C1" w:rsidRDefault="000124C1" w:rsidP="000124C1">
      <w:pPr>
        <w:spacing w:after="0" w:line="240" w:lineRule="auto"/>
        <w:jc w:val="right"/>
        <w:rPr>
          <w:rFonts w:ascii="Times New Roman" w:eastAsia="Times New Roman" w:hAnsi="Times New Roman"/>
          <w:color w:val="00000A"/>
          <w:sz w:val="16"/>
          <w:szCs w:val="16"/>
          <w:lang w:eastAsia="ru-RU"/>
        </w:rPr>
      </w:pPr>
    </w:p>
    <w:p w:rsidR="000124C1" w:rsidRDefault="000124C1" w:rsidP="000124C1">
      <w:pPr>
        <w:rPr>
          <w:rFonts w:ascii="Times New Roman" w:eastAsia="Times New Roman" w:hAnsi="Times New Roman"/>
          <w:color w:val="00000A"/>
          <w:sz w:val="16"/>
          <w:szCs w:val="16"/>
          <w:lang w:eastAsia="ru-RU"/>
        </w:rPr>
      </w:pPr>
      <w:r>
        <w:rPr>
          <w:rFonts w:ascii="Times New Roman" w:eastAsia="Times New Roman" w:hAnsi="Times New Roman"/>
          <w:color w:val="00000A"/>
          <w:sz w:val="16"/>
          <w:szCs w:val="16"/>
          <w:lang w:eastAsia="ru-RU"/>
        </w:rPr>
        <w:br w:type="page"/>
      </w:r>
    </w:p>
    <w:p w:rsidR="000124C1" w:rsidRPr="00FF08E8" w:rsidRDefault="000124C1" w:rsidP="000124C1">
      <w:pPr>
        <w:spacing w:after="0" w:line="240" w:lineRule="auto"/>
        <w:jc w:val="right"/>
        <w:rPr>
          <w:rFonts w:ascii="Times New Roman" w:eastAsia="Times New Roman" w:hAnsi="Times New Roman"/>
          <w:color w:val="00000A"/>
          <w:sz w:val="18"/>
          <w:szCs w:val="18"/>
          <w:lang w:eastAsia="ru-RU"/>
        </w:rPr>
      </w:pPr>
      <w:r w:rsidRPr="00FF08E8">
        <w:rPr>
          <w:rFonts w:ascii="Times New Roman" w:eastAsia="Times New Roman" w:hAnsi="Times New Roman"/>
          <w:color w:val="00000A"/>
          <w:sz w:val="18"/>
          <w:szCs w:val="18"/>
          <w:lang w:eastAsia="ru-RU"/>
        </w:rPr>
        <w:lastRenderedPageBreak/>
        <w:t>Приложение №3</w:t>
      </w:r>
    </w:p>
    <w:p w:rsidR="008E3B19" w:rsidRPr="00FF08E8" w:rsidRDefault="008E3B19" w:rsidP="008E3B19">
      <w:pPr>
        <w:spacing w:after="0" w:line="240" w:lineRule="auto"/>
        <w:jc w:val="right"/>
        <w:rPr>
          <w:rFonts w:ascii="Times New Roman" w:eastAsia="Times New Roman" w:hAnsi="Times New Roman"/>
          <w:color w:val="00000A"/>
          <w:sz w:val="18"/>
          <w:szCs w:val="18"/>
          <w:lang w:eastAsia="ru-RU"/>
        </w:rPr>
      </w:pPr>
      <w:r w:rsidRPr="00FF08E8">
        <w:rPr>
          <w:rFonts w:ascii="Times New Roman" w:eastAsia="Times New Roman" w:hAnsi="Times New Roman"/>
          <w:color w:val="00000A"/>
          <w:sz w:val="18"/>
          <w:szCs w:val="18"/>
          <w:lang w:eastAsia="ru-RU"/>
        </w:rPr>
        <w:t>к Договору</w:t>
      </w:r>
      <w:proofErr w:type="gramStart"/>
      <w:r w:rsidRPr="00FF08E8">
        <w:rPr>
          <w:rFonts w:ascii="Times New Roman" w:eastAsia="Times New Roman" w:hAnsi="Times New Roman"/>
          <w:color w:val="00000A"/>
          <w:sz w:val="18"/>
          <w:szCs w:val="18"/>
          <w:lang w:eastAsia="ru-RU"/>
        </w:rPr>
        <w:t xml:space="preserve"> ____Д</w:t>
      </w:r>
      <w:proofErr w:type="gramEnd"/>
      <w:r w:rsidRPr="00FF08E8">
        <w:rPr>
          <w:rFonts w:ascii="Times New Roman" w:eastAsia="Times New Roman" w:hAnsi="Times New Roman"/>
          <w:color w:val="00000A"/>
          <w:sz w:val="18"/>
          <w:szCs w:val="18"/>
          <w:lang w:eastAsia="ru-RU"/>
        </w:rPr>
        <w:t xml:space="preserve">/____ Участия в долевом строительстве в </w:t>
      </w:r>
    </w:p>
    <w:p w:rsidR="008E3B19" w:rsidRPr="00FF08E8" w:rsidRDefault="008E3B19" w:rsidP="008E3B19">
      <w:pPr>
        <w:spacing w:after="0" w:line="240" w:lineRule="auto"/>
        <w:jc w:val="right"/>
        <w:rPr>
          <w:rFonts w:ascii="Times New Roman" w:hAnsi="Times New Roman"/>
          <w:sz w:val="18"/>
          <w:szCs w:val="18"/>
        </w:rPr>
      </w:pPr>
      <w:r w:rsidRPr="00FF08E8">
        <w:rPr>
          <w:rFonts w:ascii="Times New Roman" w:hAnsi="Times New Roman"/>
          <w:sz w:val="18"/>
          <w:szCs w:val="18"/>
        </w:rPr>
        <w:t>Жилом доме переменной этажности в ЖК «</w:t>
      </w:r>
      <w:proofErr w:type="gramStart"/>
      <w:r w:rsidRPr="00FF08E8">
        <w:rPr>
          <w:rFonts w:ascii="Times New Roman" w:hAnsi="Times New Roman"/>
          <w:sz w:val="18"/>
          <w:szCs w:val="18"/>
        </w:rPr>
        <w:t>Суворовский</w:t>
      </w:r>
      <w:proofErr w:type="gramEnd"/>
      <w:r w:rsidRPr="00FF08E8">
        <w:rPr>
          <w:rFonts w:ascii="Times New Roman" w:hAnsi="Times New Roman"/>
          <w:sz w:val="18"/>
          <w:szCs w:val="18"/>
        </w:rPr>
        <w:t>»</w:t>
      </w:r>
    </w:p>
    <w:p w:rsidR="008E3B19" w:rsidRPr="00FF08E8" w:rsidRDefault="008E3B19" w:rsidP="008E3B19">
      <w:pPr>
        <w:spacing w:after="0" w:line="240" w:lineRule="auto"/>
        <w:jc w:val="right"/>
        <w:rPr>
          <w:rFonts w:ascii="Times New Roman" w:eastAsia="Times New Roman" w:hAnsi="Times New Roman"/>
          <w:sz w:val="18"/>
          <w:szCs w:val="18"/>
          <w:lang w:eastAsia="ru-RU"/>
        </w:rPr>
      </w:pPr>
      <w:r w:rsidRPr="00FF08E8">
        <w:rPr>
          <w:rFonts w:ascii="Times New Roman" w:hAnsi="Times New Roman"/>
          <w:sz w:val="18"/>
          <w:szCs w:val="18"/>
        </w:rPr>
        <w:t xml:space="preserve"> в г. Туле на участке с КН 71:14:030501:12150</w:t>
      </w:r>
      <w:r w:rsidRPr="00FF08E8">
        <w:rPr>
          <w:rFonts w:ascii="Times New Roman" w:eastAsia="Times New Roman" w:hAnsi="Times New Roman"/>
          <w:color w:val="00000A"/>
          <w:sz w:val="18"/>
          <w:szCs w:val="18"/>
          <w:lang w:eastAsia="ru-RU"/>
        </w:rPr>
        <w:t>.</w:t>
      </w:r>
    </w:p>
    <w:p w:rsidR="009D10A9" w:rsidRPr="00D72935" w:rsidRDefault="009D10A9" w:rsidP="009D10A9">
      <w:pPr>
        <w:spacing w:after="0" w:line="240" w:lineRule="auto"/>
        <w:jc w:val="right"/>
        <w:rPr>
          <w:rFonts w:ascii="Times New Roman" w:eastAsia="Times New Roman" w:hAnsi="Times New Roman"/>
          <w:lang w:eastAsia="ru-RU"/>
        </w:rPr>
      </w:pPr>
    </w:p>
    <w:p w:rsidR="000124C1" w:rsidRPr="009D10A9" w:rsidRDefault="000124C1" w:rsidP="000124C1">
      <w:pPr>
        <w:spacing w:after="0" w:line="240" w:lineRule="auto"/>
        <w:jc w:val="center"/>
        <w:rPr>
          <w:rFonts w:ascii="Times New Roman" w:eastAsia="Times New Roman" w:hAnsi="Times New Roman"/>
          <w:b/>
          <w:color w:val="00000A"/>
          <w:lang w:eastAsia="ru-RU"/>
        </w:rPr>
      </w:pPr>
    </w:p>
    <w:p w:rsidR="008E3B19" w:rsidRPr="00DD7914" w:rsidRDefault="000124C1" w:rsidP="008E3B19">
      <w:pPr>
        <w:spacing w:after="0" w:line="240" w:lineRule="auto"/>
        <w:jc w:val="center"/>
        <w:rPr>
          <w:rFonts w:ascii="Times New Roman" w:hAnsi="Times New Roman"/>
          <w:b/>
          <w:sz w:val="18"/>
          <w:szCs w:val="18"/>
        </w:rPr>
      </w:pPr>
      <w:r w:rsidRPr="009D10A9">
        <w:rPr>
          <w:rFonts w:ascii="Times New Roman" w:eastAsia="Times New Roman" w:hAnsi="Times New Roman"/>
          <w:b/>
          <w:color w:val="00000A"/>
          <w:lang w:eastAsia="ru-RU"/>
        </w:rPr>
        <w:t xml:space="preserve">План </w:t>
      </w:r>
      <w:r w:rsidR="00EC7841" w:rsidRPr="009D10A9">
        <w:rPr>
          <w:rFonts w:ascii="Times New Roman" w:eastAsia="Times New Roman" w:hAnsi="Times New Roman"/>
          <w:b/>
          <w:color w:val="00000A"/>
          <w:lang w:eastAsia="ru-RU"/>
        </w:rPr>
        <w:t>____</w:t>
      </w:r>
      <w:r w:rsidRPr="009D10A9">
        <w:rPr>
          <w:rFonts w:ascii="Times New Roman" w:eastAsia="Times New Roman" w:hAnsi="Times New Roman"/>
          <w:b/>
          <w:color w:val="00000A"/>
          <w:lang w:eastAsia="ru-RU"/>
        </w:rPr>
        <w:t xml:space="preserve"> этажа</w:t>
      </w:r>
      <w:proofErr w:type="gramStart"/>
      <w:r w:rsidRPr="009D10A9">
        <w:rPr>
          <w:rFonts w:ascii="Times New Roman" w:eastAsia="Times New Roman" w:hAnsi="Times New Roman"/>
          <w:b/>
          <w:color w:val="00000A"/>
          <w:lang w:eastAsia="ru-RU"/>
        </w:rPr>
        <w:t xml:space="preserve"> </w:t>
      </w:r>
      <w:r w:rsidR="008E3B19" w:rsidRPr="00DD7914">
        <w:rPr>
          <w:rFonts w:ascii="Times New Roman" w:eastAsia="Times New Roman" w:hAnsi="Times New Roman"/>
          <w:b/>
          <w:color w:val="00000A"/>
          <w:sz w:val="18"/>
          <w:szCs w:val="18"/>
          <w:lang w:eastAsia="ru-RU"/>
        </w:rPr>
        <w:t>В</w:t>
      </w:r>
      <w:proofErr w:type="gramEnd"/>
      <w:r w:rsidR="008E3B19" w:rsidRPr="00DD7914">
        <w:rPr>
          <w:rFonts w:ascii="Times New Roman" w:eastAsia="Times New Roman" w:hAnsi="Times New Roman"/>
          <w:b/>
          <w:bCs/>
          <w:color w:val="00000A"/>
          <w:sz w:val="18"/>
          <w:szCs w:val="18"/>
          <w:lang w:eastAsia="ru-RU"/>
        </w:rPr>
        <w:t xml:space="preserve"> </w:t>
      </w:r>
      <w:r w:rsidR="008E3B19" w:rsidRPr="00DD7914">
        <w:rPr>
          <w:rFonts w:ascii="Times New Roman" w:hAnsi="Times New Roman"/>
          <w:b/>
          <w:sz w:val="18"/>
          <w:szCs w:val="18"/>
        </w:rPr>
        <w:t>Жилом доме переменной этажности в ЖК «Суворовский»</w:t>
      </w:r>
    </w:p>
    <w:p w:rsidR="008E3B19" w:rsidRPr="00D72935" w:rsidRDefault="008E3B19" w:rsidP="008E3B19">
      <w:pPr>
        <w:spacing w:after="0" w:line="240" w:lineRule="auto"/>
        <w:jc w:val="center"/>
        <w:rPr>
          <w:rFonts w:ascii="Times New Roman" w:eastAsia="Times New Roman" w:hAnsi="Times New Roman"/>
          <w:b/>
          <w:lang w:eastAsia="ru-RU"/>
        </w:rPr>
      </w:pPr>
      <w:r w:rsidRPr="00DD7914">
        <w:rPr>
          <w:rFonts w:ascii="Times New Roman" w:hAnsi="Times New Roman"/>
          <w:b/>
          <w:sz w:val="18"/>
          <w:szCs w:val="18"/>
        </w:rPr>
        <w:t>в г. Туле на участке с КН 71:14:030501:12150</w:t>
      </w:r>
    </w:p>
    <w:p w:rsidR="008E3B19" w:rsidRDefault="008E3B19" w:rsidP="008E3B19">
      <w:pPr>
        <w:spacing w:after="0" w:line="240" w:lineRule="auto"/>
        <w:rPr>
          <w:rFonts w:ascii="Times New Roman" w:eastAsia="Times New Roman" w:hAnsi="Times New Roman"/>
          <w:noProof/>
          <w:color w:val="00000A"/>
          <w:sz w:val="20"/>
          <w:szCs w:val="20"/>
          <w:lang w:eastAsia="ru-RU"/>
        </w:rPr>
      </w:pPr>
    </w:p>
    <w:p w:rsidR="009D10A9" w:rsidRPr="00D72935" w:rsidRDefault="009D10A9" w:rsidP="008E3B19">
      <w:pPr>
        <w:spacing w:after="0" w:line="240" w:lineRule="auto"/>
        <w:jc w:val="center"/>
        <w:rPr>
          <w:rFonts w:ascii="Times New Roman" w:eastAsia="Times New Roman" w:hAnsi="Times New Roman"/>
          <w:b/>
          <w:lang w:eastAsia="ru-RU"/>
        </w:rPr>
      </w:pPr>
    </w:p>
    <w:p w:rsidR="000124C1" w:rsidRDefault="000124C1" w:rsidP="000124C1">
      <w:pPr>
        <w:spacing w:after="0" w:line="240" w:lineRule="auto"/>
        <w:jc w:val="center"/>
        <w:rPr>
          <w:rFonts w:ascii="Times New Roman" w:eastAsia="Times New Roman" w:hAnsi="Times New Roman"/>
          <w:color w:val="00000A"/>
          <w:lang w:eastAsia="ru-RU"/>
        </w:rPr>
      </w:pPr>
    </w:p>
    <w:p w:rsidR="000124C1" w:rsidRPr="006D12D5" w:rsidRDefault="000124C1" w:rsidP="000124C1">
      <w:pPr>
        <w:spacing w:after="0" w:line="240" w:lineRule="auto"/>
        <w:jc w:val="center"/>
        <w:rPr>
          <w:rFonts w:ascii="Times New Roman" w:eastAsia="Times New Roman" w:hAnsi="Times New Roman"/>
          <w:sz w:val="24"/>
          <w:szCs w:val="24"/>
          <w:lang w:eastAsia="ru-RU"/>
        </w:rPr>
      </w:pPr>
    </w:p>
    <w:p w:rsidR="000124C1" w:rsidRDefault="000124C1" w:rsidP="000124C1">
      <w:pPr>
        <w:spacing w:after="0" w:line="240" w:lineRule="auto"/>
        <w:jc w:val="center"/>
        <w:rPr>
          <w:rFonts w:ascii="Times New Roman" w:eastAsia="Times New Roman" w:hAnsi="Times New Roman"/>
          <w:noProof/>
          <w:color w:val="00000A"/>
          <w:sz w:val="20"/>
          <w:szCs w:val="20"/>
          <w:lang w:eastAsia="ru-RU"/>
        </w:rPr>
      </w:pPr>
      <w:r>
        <w:rPr>
          <w:rFonts w:ascii="Times New Roman" w:eastAsia="Times New Roman" w:hAnsi="Times New Roman"/>
          <w:color w:val="00000A"/>
          <w:sz w:val="20"/>
          <w:szCs w:val="20"/>
          <w:lang w:eastAsia="ru-RU"/>
        </w:rPr>
        <w:tab/>
      </w:r>
    </w:p>
    <w:p w:rsidR="000124C1" w:rsidRDefault="000124C1" w:rsidP="000124C1">
      <w:pPr>
        <w:tabs>
          <w:tab w:val="left" w:pos="4374"/>
        </w:tabs>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noProof/>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8E3B19" w:rsidRPr="00900799" w:rsidRDefault="008E3B19" w:rsidP="008E3B19">
      <w:pPr>
        <w:spacing w:after="0"/>
        <w:rPr>
          <w:rFonts w:ascii="Times New Roman" w:hAnsi="Times New Roman"/>
          <w:b/>
        </w:rPr>
      </w:pPr>
      <w:r w:rsidRPr="00900799">
        <w:rPr>
          <w:rFonts w:ascii="Times New Roman" w:hAnsi="Times New Roman"/>
          <w:b/>
        </w:rPr>
        <w:t>Директор</w:t>
      </w:r>
    </w:p>
    <w:p w:rsidR="008E3B19" w:rsidRPr="000124C1" w:rsidRDefault="008E3B19" w:rsidP="008E3B19">
      <w:pPr>
        <w:spacing w:after="0" w:line="240" w:lineRule="auto"/>
        <w:jc w:val="both"/>
        <w:rPr>
          <w:rFonts w:ascii="Times New Roman" w:eastAsia="Times New Roman" w:hAnsi="Times New Roman"/>
          <w:b/>
          <w:sz w:val="24"/>
          <w:szCs w:val="24"/>
          <w:lang w:eastAsia="ru-RU"/>
        </w:rPr>
      </w:pPr>
      <w:r w:rsidRPr="00DD7914">
        <w:rPr>
          <w:rFonts w:ascii="Times New Roman" w:hAnsi="Times New Roman"/>
          <w:b/>
          <w:szCs w:val="24"/>
        </w:rPr>
        <w:t>ООО СЗ «ГК «ОСТ-5»</w:t>
      </w:r>
    </w:p>
    <w:p w:rsidR="008E3B19" w:rsidRPr="00900799" w:rsidRDefault="008E3B19" w:rsidP="008E3B19">
      <w:pPr>
        <w:tabs>
          <w:tab w:val="left" w:pos="5652"/>
        </w:tabs>
        <w:spacing w:after="0"/>
        <w:rPr>
          <w:rFonts w:ascii="Times New Roman" w:hAnsi="Times New Roman"/>
          <w:b/>
        </w:rPr>
      </w:pPr>
    </w:p>
    <w:p w:rsidR="008E3B19" w:rsidRPr="00900799" w:rsidRDefault="008E3B19" w:rsidP="008E3B19">
      <w:pPr>
        <w:tabs>
          <w:tab w:val="left" w:pos="5652"/>
        </w:tabs>
        <w:spacing w:after="0"/>
        <w:rPr>
          <w:rFonts w:ascii="Times New Roman" w:hAnsi="Times New Roman"/>
          <w:b/>
        </w:rPr>
      </w:pPr>
    </w:p>
    <w:p w:rsidR="008E3B19" w:rsidRPr="00331992" w:rsidRDefault="008E3B19" w:rsidP="008E3B19">
      <w:pPr>
        <w:tabs>
          <w:tab w:val="left" w:pos="5652"/>
        </w:tabs>
        <w:spacing w:after="0"/>
        <w:rPr>
          <w:rFonts w:ascii="Times New Roman" w:eastAsia="Times New Roman" w:hAnsi="Times New Roman"/>
          <w:lang w:eastAsia="ru-RU"/>
        </w:rPr>
      </w:pPr>
      <w:r w:rsidRPr="00331992">
        <w:rPr>
          <w:rFonts w:ascii="Times New Roman" w:hAnsi="Times New Roman"/>
          <w:b/>
        </w:rPr>
        <w:t xml:space="preserve">______________________________ </w:t>
      </w:r>
      <w:r w:rsidRPr="00BB33EE">
        <w:rPr>
          <w:rFonts w:ascii="Times New Roman" w:hAnsi="Times New Roman"/>
          <w:b/>
        </w:rPr>
        <w:t>Ю.Н. Куль</w:t>
      </w:r>
      <w:r w:rsidRPr="00331992">
        <w:rPr>
          <w:rFonts w:ascii="Times New Roman" w:eastAsia="Times New Roman" w:hAnsi="Times New Roman"/>
          <w:lang w:eastAsia="ru-RU"/>
        </w:rPr>
        <w:br/>
      </w:r>
    </w:p>
    <w:p w:rsidR="000124C1" w:rsidRPr="00900799" w:rsidRDefault="000124C1" w:rsidP="000124C1">
      <w:pPr>
        <w:spacing w:after="0" w:line="240" w:lineRule="auto"/>
        <w:rPr>
          <w:rFonts w:ascii="Times New Roman" w:eastAsia="Times New Roman" w:hAnsi="Times New Roman"/>
          <w:lang w:eastAsia="ru-RU"/>
        </w:rPr>
      </w:pPr>
      <w:r w:rsidRPr="00900799">
        <w:rPr>
          <w:rFonts w:ascii="Times New Roman" w:eastAsia="Times New Roman" w:hAnsi="Times New Roman"/>
          <w:lang w:eastAsia="ru-RU"/>
        </w:rPr>
        <w:br/>
      </w:r>
    </w:p>
    <w:p w:rsidR="000124C1" w:rsidRPr="00900799" w:rsidRDefault="000124C1" w:rsidP="000124C1">
      <w:pPr>
        <w:spacing w:after="0" w:line="240" w:lineRule="auto"/>
        <w:jc w:val="both"/>
        <w:rPr>
          <w:rFonts w:ascii="Times New Roman" w:eastAsia="Times New Roman" w:hAnsi="Times New Roman"/>
          <w:lang w:eastAsia="ru-RU"/>
        </w:rPr>
      </w:pPr>
      <w:r w:rsidRPr="00900799">
        <w:rPr>
          <w:rFonts w:ascii="Times New Roman" w:eastAsia="Times New Roman" w:hAnsi="Times New Roman"/>
          <w:b/>
          <w:bCs/>
          <w:color w:val="00000A"/>
          <w:lang w:eastAsia="ru-RU"/>
        </w:rPr>
        <w:t>Участник:</w:t>
      </w:r>
    </w:p>
    <w:p w:rsidR="000124C1" w:rsidRPr="00900799" w:rsidRDefault="000124C1" w:rsidP="000124C1">
      <w:pPr>
        <w:spacing w:after="0" w:line="240" w:lineRule="auto"/>
        <w:rPr>
          <w:rFonts w:ascii="Times New Roman" w:eastAsia="Times New Roman" w:hAnsi="Times New Roman"/>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0124C1">
      <w:pPr>
        <w:spacing w:after="0" w:line="240" w:lineRule="auto"/>
        <w:jc w:val="both"/>
        <w:rPr>
          <w:rFonts w:ascii="Times New Roman" w:eastAsia="Times New Roman" w:hAnsi="Times New Roman"/>
          <w:color w:val="00000A"/>
          <w:sz w:val="20"/>
          <w:szCs w:val="20"/>
          <w:lang w:eastAsia="ru-RU"/>
        </w:rPr>
      </w:pPr>
    </w:p>
    <w:p w:rsidR="000124C1" w:rsidRDefault="000124C1" w:rsidP="002B1BD5">
      <w:pPr>
        <w:spacing w:after="0" w:line="240" w:lineRule="auto"/>
        <w:jc w:val="right"/>
        <w:rPr>
          <w:rFonts w:ascii="Times New Roman" w:eastAsia="Times New Roman" w:hAnsi="Times New Roman"/>
          <w:color w:val="00000A"/>
          <w:lang w:eastAsia="ru-RU"/>
        </w:rPr>
      </w:pPr>
    </w:p>
    <w:p w:rsidR="000124C1" w:rsidRDefault="000124C1" w:rsidP="002B1BD5">
      <w:pPr>
        <w:spacing w:after="0" w:line="240" w:lineRule="auto"/>
        <w:jc w:val="right"/>
        <w:rPr>
          <w:rFonts w:ascii="Times New Roman" w:eastAsia="Times New Roman" w:hAnsi="Times New Roman"/>
          <w:color w:val="00000A"/>
          <w:lang w:eastAsia="ru-RU"/>
        </w:rPr>
      </w:pPr>
    </w:p>
    <w:p w:rsidR="000124C1" w:rsidRDefault="000124C1" w:rsidP="002B1BD5">
      <w:pPr>
        <w:spacing w:after="0" w:line="240" w:lineRule="auto"/>
        <w:jc w:val="right"/>
        <w:rPr>
          <w:rFonts w:ascii="Times New Roman" w:eastAsia="Times New Roman" w:hAnsi="Times New Roman"/>
          <w:color w:val="00000A"/>
          <w:lang w:eastAsia="ru-RU"/>
        </w:rPr>
      </w:pPr>
    </w:p>
    <w:p w:rsidR="000124C1" w:rsidRDefault="000124C1" w:rsidP="002B1BD5">
      <w:pPr>
        <w:spacing w:after="0" w:line="240" w:lineRule="auto"/>
        <w:jc w:val="right"/>
        <w:rPr>
          <w:rFonts w:ascii="Times New Roman" w:eastAsia="Times New Roman" w:hAnsi="Times New Roman"/>
          <w:color w:val="00000A"/>
          <w:lang w:eastAsia="ru-RU"/>
        </w:rPr>
      </w:pPr>
    </w:p>
    <w:sectPr w:rsidR="000124C1" w:rsidSect="00613EAD">
      <w:footerReference w:type="default" r:id="rId9"/>
      <w:pgSz w:w="11906" w:h="16838"/>
      <w:pgMar w:top="567" w:right="282"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0D" w:rsidRDefault="0038660D">
      <w:pPr>
        <w:spacing w:after="0" w:line="240" w:lineRule="auto"/>
      </w:pPr>
      <w:r>
        <w:separator/>
      </w:r>
    </w:p>
  </w:endnote>
  <w:endnote w:type="continuationSeparator" w:id="0">
    <w:p w:rsidR="0038660D" w:rsidRDefault="0038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0D" w:rsidRDefault="0038660D">
    <w:pPr>
      <w:pStyle w:val="a3"/>
      <w:jc w:val="right"/>
    </w:pPr>
    <w:r>
      <w:fldChar w:fldCharType="begin"/>
    </w:r>
    <w:r>
      <w:instrText>PAGE   \* MERGEFORMAT</w:instrText>
    </w:r>
    <w:r>
      <w:fldChar w:fldCharType="separate"/>
    </w:r>
    <w:r w:rsidR="004553D9">
      <w:rPr>
        <w:noProof/>
      </w:rPr>
      <w:t>2</w:t>
    </w:r>
    <w:r>
      <w:fldChar w:fldCharType="end"/>
    </w:r>
  </w:p>
  <w:p w:rsidR="0038660D" w:rsidRDefault="003866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0D" w:rsidRDefault="0038660D">
      <w:pPr>
        <w:spacing w:after="0" w:line="240" w:lineRule="auto"/>
      </w:pPr>
      <w:r>
        <w:separator/>
      </w:r>
    </w:p>
  </w:footnote>
  <w:footnote w:type="continuationSeparator" w:id="0">
    <w:p w:rsidR="0038660D" w:rsidRDefault="00386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A1FE9"/>
    <w:multiLevelType w:val="multilevel"/>
    <w:tmpl w:val="CE6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D5"/>
    <w:rsid w:val="000124C1"/>
    <w:rsid w:val="000164D0"/>
    <w:rsid w:val="00032B51"/>
    <w:rsid w:val="0004694B"/>
    <w:rsid w:val="00052D4B"/>
    <w:rsid w:val="000C7B2B"/>
    <w:rsid w:val="00102687"/>
    <w:rsid w:val="0016632C"/>
    <w:rsid w:val="00194BFD"/>
    <w:rsid w:val="00276CE1"/>
    <w:rsid w:val="002B1BD5"/>
    <w:rsid w:val="00301100"/>
    <w:rsid w:val="00331992"/>
    <w:rsid w:val="00376CC5"/>
    <w:rsid w:val="00377E02"/>
    <w:rsid w:val="0038660D"/>
    <w:rsid w:val="003F6367"/>
    <w:rsid w:val="0043219A"/>
    <w:rsid w:val="0043598B"/>
    <w:rsid w:val="00435A70"/>
    <w:rsid w:val="00451C3C"/>
    <w:rsid w:val="0045315A"/>
    <w:rsid w:val="004553D9"/>
    <w:rsid w:val="005248A0"/>
    <w:rsid w:val="0056348E"/>
    <w:rsid w:val="00613EAD"/>
    <w:rsid w:val="00616867"/>
    <w:rsid w:val="0062686A"/>
    <w:rsid w:val="00664911"/>
    <w:rsid w:val="006849A0"/>
    <w:rsid w:val="00687CD4"/>
    <w:rsid w:val="006A6C29"/>
    <w:rsid w:val="006F6E33"/>
    <w:rsid w:val="0071154C"/>
    <w:rsid w:val="007C0117"/>
    <w:rsid w:val="008B3B78"/>
    <w:rsid w:val="008E3B19"/>
    <w:rsid w:val="008F5334"/>
    <w:rsid w:val="00927445"/>
    <w:rsid w:val="00960469"/>
    <w:rsid w:val="00986B75"/>
    <w:rsid w:val="009D10A9"/>
    <w:rsid w:val="009D35DA"/>
    <w:rsid w:val="009E5A76"/>
    <w:rsid w:val="00A27BEF"/>
    <w:rsid w:val="00AF51D5"/>
    <w:rsid w:val="00B34411"/>
    <w:rsid w:val="00BE5573"/>
    <w:rsid w:val="00BF31D7"/>
    <w:rsid w:val="00BF5C47"/>
    <w:rsid w:val="00BF61BF"/>
    <w:rsid w:val="00C2139C"/>
    <w:rsid w:val="00C55932"/>
    <w:rsid w:val="00C9038B"/>
    <w:rsid w:val="00C956B4"/>
    <w:rsid w:val="00CA21A2"/>
    <w:rsid w:val="00D72935"/>
    <w:rsid w:val="00D9116F"/>
    <w:rsid w:val="00DB2C08"/>
    <w:rsid w:val="00DD7914"/>
    <w:rsid w:val="00E61360"/>
    <w:rsid w:val="00E91934"/>
    <w:rsid w:val="00EB1AF0"/>
    <w:rsid w:val="00EC7841"/>
    <w:rsid w:val="00F83D9A"/>
    <w:rsid w:val="00F9692B"/>
    <w:rsid w:val="00FA3450"/>
    <w:rsid w:val="00FB4DD9"/>
    <w:rsid w:val="00FF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D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1BD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1BD5"/>
    <w:rPr>
      <w:rFonts w:ascii="Calibri" w:eastAsia="Calibri" w:hAnsi="Calibri" w:cs="Times New Roman"/>
    </w:rPr>
  </w:style>
  <w:style w:type="character" w:styleId="a5">
    <w:name w:val="Hyperlink"/>
    <w:uiPriority w:val="99"/>
    <w:unhideWhenUsed/>
    <w:rsid w:val="002B1BD5"/>
    <w:rPr>
      <w:color w:val="0000FF"/>
      <w:u w:val="single"/>
    </w:rPr>
  </w:style>
  <w:style w:type="character" w:customStyle="1" w:styleId="stylestypographyspan-sc-1txyxb-8">
    <w:name w:val="styles__typographyspan-sc-1txyxb-8"/>
    <w:basedOn w:val="a0"/>
    <w:rsid w:val="00376CC5"/>
  </w:style>
  <w:style w:type="paragraph" w:styleId="a6">
    <w:name w:val="Normal (Web)"/>
    <w:basedOn w:val="a"/>
    <w:uiPriority w:val="99"/>
    <w:semiHidden/>
    <w:unhideWhenUsed/>
    <w:rsid w:val="00C559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phone-number">
    <w:name w:val="js-phone-number"/>
    <w:basedOn w:val="a0"/>
    <w:rsid w:val="00C55932"/>
  </w:style>
  <w:style w:type="table" w:styleId="a7">
    <w:name w:val="Table Grid"/>
    <w:basedOn w:val="a1"/>
    <w:uiPriority w:val="59"/>
    <w:rsid w:val="00613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649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4911"/>
    <w:rPr>
      <w:rFonts w:ascii="Tahoma" w:eastAsia="Calibri" w:hAnsi="Tahoma" w:cs="Tahoma"/>
      <w:sz w:val="16"/>
      <w:szCs w:val="16"/>
    </w:rPr>
  </w:style>
  <w:style w:type="character" w:styleId="aa">
    <w:name w:val="annotation reference"/>
    <w:basedOn w:val="a0"/>
    <w:uiPriority w:val="99"/>
    <w:semiHidden/>
    <w:unhideWhenUsed/>
    <w:rsid w:val="006F6E33"/>
    <w:rPr>
      <w:sz w:val="16"/>
      <w:szCs w:val="16"/>
    </w:rPr>
  </w:style>
  <w:style w:type="paragraph" w:styleId="ab">
    <w:name w:val="annotation text"/>
    <w:basedOn w:val="a"/>
    <w:link w:val="ac"/>
    <w:uiPriority w:val="99"/>
    <w:semiHidden/>
    <w:unhideWhenUsed/>
    <w:rsid w:val="006F6E33"/>
    <w:pPr>
      <w:spacing w:line="240" w:lineRule="auto"/>
    </w:pPr>
    <w:rPr>
      <w:sz w:val="20"/>
      <w:szCs w:val="20"/>
    </w:rPr>
  </w:style>
  <w:style w:type="character" w:customStyle="1" w:styleId="ac">
    <w:name w:val="Текст примечания Знак"/>
    <w:basedOn w:val="a0"/>
    <w:link w:val="ab"/>
    <w:uiPriority w:val="99"/>
    <w:semiHidden/>
    <w:rsid w:val="006F6E33"/>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E33"/>
    <w:rPr>
      <w:b/>
      <w:bCs/>
    </w:rPr>
  </w:style>
  <w:style w:type="character" w:customStyle="1" w:styleId="ae">
    <w:name w:val="Тема примечания Знак"/>
    <w:basedOn w:val="ac"/>
    <w:link w:val="ad"/>
    <w:uiPriority w:val="99"/>
    <w:semiHidden/>
    <w:rsid w:val="006F6E3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D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1BD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B1BD5"/>
    <w:rPr>
      <w:rFonts w:ascii="Calibri" w:eastAsia="Calibri" w:hAnsi="Calibri" w:cs="Times New Roman"/>
    </w:rPr>
  </w:style>
  <w:style w:type="character" w:styleId="a5">
    <w:name w:val="Hyperlink"/>
    <w:uiPriority w:val="99"/>
    <w:unhideWhenUsed/>
    <w:rsid w:val="002B1BD5"/>
    <w:rPr>
      <w:color w:val="0000FF"/>
      <w:u w:val="single"/>
    </w:rPr>
  </w:style>
  <w:style w:type="character" w:customStyle="1" w:styleId="stylestypographyspan-sc-1txyxb-8">
    <w:name w:val="styles__typographyspan-sc-1txyxb-8"/>
    <w:basedOn w:val="a0"/>
    <w:rsid w:val="00376CC5"/>
  </w:style>
  <w:style w:type="paragraph" w:styleId="a6">
    <w:name w:val="Normal (Web)"/>
    <w:basedOn w:val="a"/>
    <w:uiPriority w:val="99"/>
    <w:semiHidden/>
    <w:unhideWhenUsed/>
    <w:rsid w:val="00C559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phone-number">
    <w:name w:val="js-phone-number"/>
    <w:basedOn w:val="a0"/>
    <w:rsid w:val="00C55932"/>
  </w:style>
  <w:style w:type="table" w:styleId="a7">
    <w:name w:val="Table Grid"/>
    <w:basedOn w:val="a1"/>
    <w:uiPriority w:val="59"/>
    <w:rsid w:val="00613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6491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4911"/>
    <w:rPr>
      <w:rFonts w:ascii="Tahoma" w:eastAsia="Calibri" w:hAnsi="Tahoma" w:cs="Tahoma"/>
      <w:sz w:val="16"/>
      <w:szCs w:val="16"/>
    </w:rPr>
  </w:style>
  <w:style w:type="character" w:styleId="aa">
    <w:name w:val="annotation reference"/>
    <w:basedOn w:val="a0"/>
    <w:uiPriority w:val="99"/>
    <w:semiHidden/>
    <w:unhideWhenUsed/>
    <w:rsid w:val="006F6E33"/>
    <w:rPr>
      <w:sz w:val="16"/>
      <w:szCs w:val="16"/>
    </w:rPr>
  </w:style>
  <w:style w:type="paragraph" w:styleId="ab">
    <w:name w:val="annotation text"/>
    <w:basedOn w:val="a"/>
    <w:link w:val="ac"/>
    <w:uiPriority w:val="99"/>
    <w:semiHidden/>
    <w:unhideWhenUsed/>
    <w:rsid w:val="006F6E33"/>
    <w:pPr>
      <w:spacing w:line="240" w:lineRule="auto"/>
    </w:pPr>
    <w:rPr>
      <w:sz w:val="20"/>
      <w:szCs w:val="20"/>
    </w:rPr>
  </w:style>
  <w:style w:type="character" w:customStyle="1" w:styleId="ac">
    <w:name w:val="Текст примечания Знак"/>
    <w:basedOn w:val="a0"/>
    <w:link w:val="ab"/>
    <w:uiPriority w:val="99"/>
    <w:semiHidden/>
    <w:rsid w:val="006F6E33"/>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E33"/>
    <w:rPr>
      <w:b/>
      <w:bCs/>
    </w:rPr>
  </w:style>
  <w:style w:type="character" w:customStyle="1" w:styleId="ae">
    <w:name w:val="Тема примечания Знак"/>
    <w:basedOn w:val="ac"/>
    <w:link w:val="ad"/>
    <w:uiPriority w:val="99"/>
    <w:semiHidden/>
    <w:rsid w:val="006F6E3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21187">
      <w:bodyDiv w:val="1"/>
      <w:marLeft w:val="0"/>
      <w:marRight w:val="0"/>
      <w:marTop w:val="0"/>
      <w:marBottom w:val="0"/>
      <w:divBdr>
        <w:top w:val="none" w:sz="0" w:space="0" w:color="auto"/>
        <w:left w:val="none" w:sz="0" w:space="0" w:color="auto"/>
        <w:bottom w:val="none" w:sz="0" w:space="0" w:color="auto"/>
        <w:right w:val="none" w:sz="0" w:space="0" w:color="auto"/>
      </w:divBdr>
    </w:div>
    <w:div w:id="16635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13</Pages>
  <Words>6406</Words>
  <Characters>36516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Перепелова</dc:creator>
  <cp:lastModifiedBy>Людмила Перепелова</cp:lastModifiedBy>
  <cp:revision>7</cp:revision>
  <cp:lastPrinted>2023-09-13T12:54:00Z</cp:lastPrinted>
  <dcterms:created xsi:type="dcterms:W3CDTF">2023-08-30T07:56:00Z</dcterms:created>
  <dcterms:modified xsi:type="dcterms:W3CDTF">2023-09-13T13:08:00Z</dcterms:modified>
</cp:coreProperties>
</file>